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9B" w:rsidRPr="00FB7E2A" w:rsidRDefault="008E4C9B" w:rsidP="00FB7E2A">
      <w:pPr>
        <w:ind w:firstLine="720"/>
        <w:jc w:val="center"/>
        <w:rPr>
          <w:rFonts w:ascii="Arial" w:hAnsi="Arial" w:cs="Arial"/>
          <w:b/>
          <w:color w:val="000080"/>
          <w:sz w:val="32"/>
          <w:szCs w:val="32"/>
          <w:lang w:val="en-GB"/>
        </w:rPr>
      </w:pPr>
      <w:r w:rsidRPr="00CF4FA0">
        <w:rPr>
          <w:rFonts w:ascii="Arial" w:hAnsi="Arial" w:cs="Arial"/>
          <w:b/>
          <w:color w:val="000080"/>
          <w:sz w:val="32"/>
          <w:szCs w:val="32"/>
          <w:lang w:val="en-GB"/>
        </w:rPr>
        <w:t>Manchester Business School</w:t>
      </w:r>
    </w:p>
    <w:p w:rsidR="008E4C9B" w:rsidRPr="00FB7E2A" w:rsidRDefault="00990014" w:rsidP="00FB7E2A">
      <w:pPr>
        <w:jc w:val="center"/>
        <w:rPr>
          <w:rFonts w:ascii="Arial" w:hAnsi="Arial"/>
          <w:b/>
          <w:szCs w:val="24"/>
        </w:rPr>
      </w:pPr>
      <w:r>
        <w:rPr>
          <w:b/>
          <w:sz w:val="32"/>
          <w:szCs w:val="32"/>
          <w:lang w:val="en-GB"/>
        </w:rPr>
        <w:t xml:space="preserve">Megaproject Leadership and </w:t>
      </w:r>
      <w:r w:rsidR="00477921">
        <w:rPr>
          <w:b/>
          <w:sz w:val="32"/>
          <w:szCs w:val="32"/>
          <w:lang w:val="en-GB"/>
        </w:rPr>
        <w:t>Governance</w:t>
      </w:r>
      <w:r w:rsidR="008E4C9B">
        <w:rPr>
          <w:b/>
          <w:sz w:val="32"/>
          <w:szCs w:val="32"/>
          <w:lang w:val="en-GB"/>
        </w:rPr>
        <w:t xml:space="preserve"> (</w:t>
      </w:r>
      <w:r w:rsidR="008E4C9B">
        <w:rPr>
          <w:rFonts w:ascii="Arial" w:hAnsi="Arial" w:cs="Arial"/>
          <w:b/>
        </w:rPr>
        <w:t>BMAN 72262)</w:t>
      </w:r>
    </w:p>
    <w:p w:rsidR="008E4C9B" w:rsidRPr="00CF4FA0" w:rsidRDefault="008E4C9B" w:rsidP="00FB7E2A">
      <w:pPr>
        <w:jc w:val="center"/>
        <w:rPr>
          <w:b/>
          <w:sz w:val="32"/>
          <w:szCs w:val="32"/>
          <w:lang w:val="en-GB"/>
        </w:rPr>
      </w:pPr>
      <w:r w:rsidRPr="00CF4FA0">
        <w:rPr>
          <w:b/>
          <w:sz w:val="32"/>
          <w:szCs w:val="32"/>
          <w:lang w:val="en-GB"/>
        </w:rPr>
        <w:t xml:space="preserve">- </w:t>
      </w:r>
      <w:r w:rsidR="00477921">
        <w:rPr>
          <w:b/>
          <w:sz w:val="32"/>
          <w:szCs w:val="32"/>
          <w:lang w:val="en-GB"/>
        </w:rPr>
        <w:t>20</w:t>
      </w:r>
      <w:r>
        <w:rPr>
          <w:b/>
          <w:sz w:val="32"/>
          <w:szCs w:val="32"/>
          <w:lang w:val="en-GB"/>
        </w:rPr>
        <w:t>1</w:t>
      </w:r>
      <w:r w:rsidR="00810B15">
        <w:rPr>
          <w:b/>
          <w:sz w:val="32"/>
          <w:szCs w:val="32"/>
          <w:lang w:val="en-GB"/>
        </w:rPr>
        <w:t>6/17</w:t>
      </w:r>
      <w:r w:rsidRPr="00CF4FA0">
        <w:rPr>
          <w:b/>
          <w:sz w:val="32"/>
          <w:szCs w:val="32"/>
          <w:lang w:val="en-GB"/>
        </w:rPr>
        <w:t xml:space="preserve"> </w:t>
      </w:r>
      <w:r>
        <w:rPr>
          <w:b/>
          <w:sz w:val="32"/>
          <w:szCs w:val="32"/>
          <w:lang w:val="en-GB"/>
        </w:rPr>
        <w:t>Second</w:t>
      </w:r>
      <w:r w:rsidRPr="00CF4FA0">
        <w:rPr>
          <w:b/>
          <w:sz w:val="32"/>
          <w:szCs w:val="32"/>
          <w:lang w:val="en-GB"/>
        </w:rPr>
        <w:t xml:space="preserve"> Semester -</w:t>
      </w:r>
    </w:p>
    <w:p w:rsidR="008E4C9B" w:rsidRPr="00CF4FA0" w:rsidRDefault="008E4C9B" w:rsidP="00FB7E2A">
      <w:pPr>
        <w:rPr>
          <w:rFonts w:ascii="Arial" w:hAnsi="Arial" w:cs="Arial"/>
          <w:b/>
          <w:sz w:val="32"/>
          <w:szCs w:val="32"/>
          <w:lang w:val="en-GB"/>
        </w:rPr>
      </w:pPr>
    </w:p>
    <w:p w:rsidR="008E4C9B" w:rsidRPr="007C2840" w:rsidRDefault="008E4C9B" w:rsidP="00FB7E2A">
      <w:pPr>
        <w:jc w:val="center"/>
        <w:rPr>
          <w:sz w:val="22"/>
          <w:szCs w:val="22"/>
          <w:lang w:val="en-GB"/>
        </w:rPr>
      </w:pPr>
      <w:r w:rsidRPr="00CF4FA0">
        <w:rPr>
          <w:b/>
          <w:sz w:val="32"/>
          <w:szCs w:val="32"/>
          <w:lang w:val="en-GB"/>
        </w:rPr>
        <w:t>SYLLABUS</w:t>
      </w:r>
    </w:p>
    <w:p w:rsidR="008E4C9B" w:rsidRPr="007C2840" w:rsidRDefault="00F13D3F">
      <w:pPr>
        <w:rPr>
          <w:b/>
          <w:sz w:val="22"/>
          <w:szCs w:val="22"/>
          <w:lang w:val="en-GB"/>
        </w:rPr>
      </w:pPr>
      <w:r>
        <w:rPr>
          <w:b/>
          <w:sz w:val="22"/>
          <w:szCs w:val="22"/>
          <w:lang w:val="en-GB"/>
        </w:rPr>
        <w:t>MODULE COORDINATOR</w:t>
      </w:r>
    </w:p>
    <w:p w:rsidR="008E4C9B" w:rsidRPr="00DC2CF0" w:rsidRDefault="008E4C9B">
      <w:pPr>
        <w:rPr>
          <w:sz w:val="22"/>
          <w:szCs w:val="22"/>
          <w:lang w:val="en-GB"/>
        </w:rPr>
      </w:pPr>
      <w:proofErr w:type="spellStart"/>
      <w:r w:rsidRPr="007C2840">
        <w:rPr>
          <w:sz w:val="22"/>
          <w:szCs w:val="22"/>
          <w:lang w:val="en-GB"/>
        </w:rPr>
        <w:t>Nuno</w:t>
      </w:r>
      <w:proofErr w:type="spellEnd"/>
      <w:r w:rsidRPr="007C2840">
        <w:rPr>
          <w:sz w:val="22"/>
          <w:szCs w:val="22"/>
          <w:lang w:val="en-GB"/>
        </w:rPr>
        <w:t xml:space="preserve"> Gil, MBS </w:t>
      </w:r>
      <w:smartTag w:uri="urn:schemas-microsoft-com:office:smarttags" w:element="place">
        <w:r w:rsidRPr="007C2840">
          <w:rPr>
            <w:sz w:val="22"/>
            <w:szCs w:val="22"/>
            <w:lang w:val="en-GB"/>
          </w:rPr>
          <w:t>East F5</w:t>
        </w:r>
      </w:smartTag>
      <w:r w:rsidRPr="007C2840">
        <w:rPr>
          <w:sz w:val="22"/>
          <w:szCs w:val="22"/>
          <w:lang w:val="en-GB"/>
        </w:rPr>
        <w:t>, (0) 161</w:t>
      </w:r>
      <w:r w:rsidRPr="007C2840">
        <w:rPr>
          <w:sz w:val="22"/>
          <w:szCs w:val="22"/>
        </w:rPr>
        <w:t xml:space="preserve"> 3063486</w:t>
      </w:r>
      <w:r w:rsidRPr="007C2840">
        <w:rPr>
          <w:sz w:val="22"/>
          <w:szCs w:val="22"/>
          <w:lang w:val="en-GB"/>
        </w:rPr>
        <w:t xml:space="preserve">, </w:t>
      </w:r>
      <w:hyperlink r:id="rId9" w:history="1">
        <w:r w:rsidRPr="00DC2CF0">
          <w:rPr>
            <w:rStyle w:val="Hyperlink"/>
            <w:sz w:val="22"/>
            <w:szCs w:val="22"/>
            <w:lang w:val="en-GB"/>
          </w:rPr>
          <w:t>nuno.gil@mbs.ac.uk</w:t>
        </w:r>
      </w:hyperlink>
    </w:p>
    <w:p w:rsidR="00810B15" w:rsidRDefault="008E4C9B">
      <w:pPr>
        <w:rPr>
          <w:rStyle w:val="normalchar"/>
          <w:b/>
          <w:bCs/>
          <w:color w:val="0070C0"/>
          <w:sz w:val="22"/>
          <w:szCs w:val="22"/>
        </w:rPr>
      </w:pPr>
      <w:r w:rsidRPr="007C2840">
        <w:rPr>
          <w:sz w:val="22"/>
          <w:szCs w:val="22"/>
          <w:lang w:val="en-GB"/>
        </w:rPr>
        <w:t>Cla</w:t>
      </w:r>
      <w:r>
        <w:rPr>
          <w:sz w:val="22"/>
          <w:szCs w:val="22"/>
          <w:lang w:val="en-GB"/>
        </w:rPr>
        <w:t xml:space="preserve">ss Hours and Location: Tuesdays (9-12pm) </w:t>
      </w:r>
      <w:r w:rsidR="00810B15">
        <w:rPr>
          <w:sz w:val="22"/>
          <w:szCs w:val="22"/>
          <w:lang w:val="en-GB"/>
        </w:rPr>
        <w:t>B.016 Dover Street</w:t>
      </w:r>
    </w:p>
    <w:p w:rsidR="008E4C9B" w:rsidRPr="00FB7E2A" w:rsidRDefault="008E4C9B">
      <w:pPr>
        <w:rPr>
          <w:szCs w:val="24"/>
          <w:lang w:val="en-GB"/>
        </w:rPr>
      </w:pPr>
      <w:r w:rsidRPr="00FB7E2A">
        <w:rPr>
          <w:szCs w:val="24"/>
          <w:lang w:val="en-GB"/>
        </w:rPr>
        <w:t xml:space="preserve">Web page: </w:t>
      </w:r>
      <w:hyperlink r:id="rId10" w:history="1">
        <w:r w:rsidR="009D6901" w:rsidRPr="00185229">
          <w:rPr>
            <w:rStyle w:val="Hyperlink"/>
            <w:szCs w:val="24"/>
            <w:lang w:val="en-GB"/>
          </w:rPr>
          <w:t>http://personalpages.manchester.ac.uk/staff/Nuno.Gil/</w:t>
        </w:r>
      </w:hyperlink>
      <w:bookmarkStart w:id="0" w:name="_GoBack"/>
      <w:bookmarkEnd w:id="0"/>
    </w:p>
    <w:p w:rsidR="008E4C9B" w:rsidRPr="007C2840" w:rsidRDefault="008E4C9B">
      <w:pPr>
        <w:rPr>
          <w:sz w:val="22"/>
          <w:szCs w:val="22"/>
          <w:lang w:val="en-GB"/>
        </w:rPr>
      </w:pPr>
      <w:r w:rsidRPr="007C2840">
        <w:rPr>
          <w:sz w:val="22"/>
          <w:szCs w:val="22"/>
          <w:lang w:val="en-GB"/>
        </w:rPr>
        <w:t xml:space="preserve">Office Hours: </w:t>
      </w:r>
      <w:r w:rsidRPr="007C2840">
        <w:rPr>
          <w:sz w:val="22"/>
          <w:szCs w:val="22"/>
        </w:rPr>
        <w:t xml:space="preserve"> by appointment</w:t>
      </w:r>
      <w:r>
        <w:rPr>
          <w:sz w:val="22"/>
          <w:szCs w:val="22"/>
        </w:rPr>
        <w:t>, MBS East F5</w:t>
      </w:r>
    </w:p>
    <w:p w:rsidR="008E4C9B" w:rsidRPr="007C2840" w:rsidRDefault="008E4C9B" w:rsidP="001C5A21">
      <w:pPr>
        <w:pStyle w:val="Abstract"/>
        <w:ind w:left="0"/>
        <w:rPr>
          <w:b/>
          <w:sz w:val="22"/>
          <w:szCs w:val="22"/>
          <w:lang w:val="en-GB"/>
        </w:rPr>
      </w:pPr>
      <w:r>
        <w:rPr>
          <w:b/>
          <w:sz w:val="22"/>
          <w:szCs w:val="22"/>
          <w:lang w:val="en-GB"/>
        </w:rPr>
        <w:t>COURSE</w:t>
      </w:r>
      <w:r w:rsidRPr="007C2840">
        <w:rPr>
          <w:b/>
          <w:sz w:val="22"/>
          <w:szCs w:val="22"/>
          <w:lang w:val="en-GB"/>
        </w:rPr>
        <w:t xml:space="preserve"> OVERVIEW AND OBJECTIVES</w:t>
      </w:r>
    </w:p>
    <w:p w:rsidR="00F13D3F" w:rsidRDefault="008E4C9B" w:rsidP="00346735">
      <w:pPr>
        <w:pStyle w:val="TextFirst"/>
        <w:spacing w:line="360" w:lineRule="auto"/>
        <w:rPr>
          <w:color w:val="000000"/>
          <w:sz w:val="22"/>
          <w:szCs w:val="22"/>
          <w:lang w:val="en-GB"/>
        </w:rPr>
      </w:pPr>
      <w:r w:rsidRPr="007C2840">
        <w:rPr>
          <w:sz w:val="22"/>
          <w:szCs w:val="22"/>
          <w:lang w:val="en-GB"/>
        </w:rPr>
        <w:t xml:space="preserve">This </w:t>
      </w:r>
      <w:r>
        <w:rPr>
          <w:sz w:val="22"/>
          <w:szCs w:val="22"/>
          <w:lang w:val="en-GB"/>
        </w:rPr>
        <w:t>course</w:t>
      </w:r>
      <w:r w:rsidRPr="007C2840">
        <w:rPr>
          <w:sz w:val="22"/>
          <w:szCs w:val="22"/>
          <w:lang w:val="en-GB"/>
        </w:rPr>
        <w:t xml:space="preserve"> introduces </w:t>
      </w:r>
      <w:r w:rsidR="00F102C2">
        <w:rPr>
          <w:sz w:val="22"/>
          <w:szCs w:val="22"/>
          <w:lang w:val="en-GB"/>
        </w:rPr>
        <w:t>the students</w:t>
      </w:r>
      <w:r w:rsidRPr="007C2840">
        <w:rPr>
          <w:sz w:val="22"/>
          <w:szCs w:val="22"/>
          <w:lang w:val="en-GB"/>
        </w:rPr>
        <w:t xml:space="preserve"> </w:t>
      </w:r>
      <w:r w:rsidR="00D91334">
        <w:rPr>
          <w:sz w:val="22"/>
          <w:szCs w:val="22"/>
          <w:lang w:val="en-GB"/>
        </w:rPr>
        <w:t>to fundamental</w:t>
      </w:r>
      <w:r>
        <w:rPr>
          <w:sz w:val="22"/>
          <w:szCs w:val="22"/>
          <w:lang w:val="en-GB"/>
        </w:rPr>
        <w:t xml:space="preserve"> </w:t>
      </w:r>
      <w:r w:rsidR="00F13D3F">
        <w:rPr>
          <w:sz w:val="22"/>
          <w:szCs w:val="22"/>
          <w:lang w:val="en-GB"/>
        </w:rPr>
        <w:t>conceptual frameworks and practical</w:t>
      </w:r>
      <w:r w:rsidRPr="007C2840">
        <w:rPr>
          <w:sz w:val="22"/>
          <w:szCs w:val="22"/>
          <w:lang w:val="en-GB"/>
        </w:rPr>
        <w:t xml:space="preserve"> methods </w:t>
      </w:r>
      <w:r w:rsidR="00F13D3F">
        <w:rPr>
          <w:sz w:val="22"/>
          <w:szCs w:val="22"/>
          <w:lang w:val="en-GB"/>
        </w:rPr>
        <w:t xml:space="preserve">relevant </w:t>
      </w:r>
      <w:r w:rsidR="002D0438">
        <w:rPr>
          <w:sz w:val="22"/>
          <w:szCs w:val="22"/>
          <w:lang w:val="en-GB"/>
        </w:rPr>
        <w:t>to</w:t>
      </w:r>
      <w:r>
        <w:rPr>
          <w:sz w:val="22"/>
          <w:szCs w:val="22"/>
          <w:lang w:val="en-GB"/>
        </w:rPr>
        <w:t xml:space="preserve"> any</w:t>
      </w:r>
      <w:r w:rsidR="002D0438">
        <w:rPr>
          <w:sz w:val="22"/>
          <w:szCs w:val="22"/>
          <w:lang w:val="en-GB"/>
        </w:rPr>
        <w:t xml:space="preserve"> graduate-standing student (in planning, management, or engineering) with ambitions to take</w:t>
      </w:r>
      <w:r>
        <w:rPr>
          <w:sz w:val="22"/>
          <w:szCs w:val="22"/>
          <w:lang w:val="en-GB"/>
        </w:rPr>
        <w:t xml:space="preserve"> leader</w:t>
      </w:r>
      <w:r w:rsidR="002D0438">
        <w:rPr>
          <w:sz w:val="22"/>
          <w:szCs w:val="22"/>
          <w:lang w:val="en-GB"/>
        </w:rPr>
        <w:t>ship roles in</w:t>
      </w:r>
      <w:r>
        <w:rPr>
          <w:sz w:val="22"/>
          <w:szCs w:val="22"/>
          <w:lang w:val="en-GB"/>
        </w:rPr>
        <w:t xml:space="preserve"> </w:t>
      </w:r>
      <w:r w:rsidR="00810B15">
        <w:rPr>
          <w:sz w:val="22"/>
          <w:szCs w:val="22"/>
          <w:lang w:val="en-GB"/>
        </w:rPr>
        <w:t>major</w:t>
      </w:r>
      <w:r w:rsidR="00F102C2">
        <w:rPr>
          <w:sz w:val="22"/>
          <w:szCs w:val="22"/>
          <w:lang w:val="en-GB"/>
        </w:rPr>
        <w:t xml:space="preserve"> </w:t>
      </w:r>
      <w:r w:rsidR="002D0438">
        <w:rPr>
          <w:sz w:val="22"/>
          <w:szCs w:val="22"/>
          <w:lang w:val="en-GB"/>
        </w:rPr>
        <w:t>development projects</w:t>
      </w:r>
      <w:r>
        <w:rPr>
          <w:sz w:val="22"/>
          <w:szCs w:val="22"/>
          <w:lang w:val="en-GB"/>
        </w:rPr>
        <w:t xml:space="preserve"> and programmes</w:t>
      </w:r>
      <w:r w:rsidR="00810B15">
        <w:rPr>
          <w:sz w:val="22"/>
          <w:szCs w:val="22"/>
          <w:lang w:val="en-GB"/>
        </w:rPr>
        <w:t>. These so-</w:t>
      </w:r>
      <w:r w:rsidR="002D0438">
        <w:rPr>
          <w:sz w:val="22"/>
          <w:szCs w:val="22"/>
          <w:lang w:val="en-GB"/>
        </w:rPr>
        <w:t xml:space="preserve">called </w:t>
      </w:r>
      <w:r w:rsidR="00810B15">
        <w:rPr>
          <w:sz w:val="22"/>
          <w:szCs w:val="22"/>
          <w:lang w:val="en-GB"/>
        </w:rPr>
        <w:t>‘</w:t>
      </w:r>
      <w:r w:rsidR="00990014">
        <w:rPr>
          <w:sz w:val="22"/>
          <w:szCs w:val="22"/>
          <w:lang w:val="en-GB"/>
        </w:rPr>
        <w:t>mega</w:t>
      </w:r>
      <w:r w:rsidR="00F13D3F">
        <w:rPr>
          <w:sz w:val="22"/>
          <w:szCs w:val="22"/>
          <w:lang w:val="en-GB"/>
        </w:rPr>
        <w:t>projects</w:t>
      </w:r>
      <w:r w:rsidR="00810B15">
        <w:rPr>
          <w:sz w:val="22"/>
          <w:szCs w:val="22"/>
          <w:lang w:val="en-GB"/>
        </w:rPr>
        <w:t>’ are large</w:t>
      </w:r>
      <w:r w:rsidR="007614FF">
        <w:rPr>
          <w:sz w:val="22"/>
          <w:szCs w:val="22"/>
          <w:lang w:val="en-GB"/>
        </w:rPr>
        <w:t>,</w:t>
      </w:r>
      <w:r w:rsidR="00810B15">
        <w:rPr>
          <w:sz w:val="22"/>
          <w:szCs w:val="22"/>
          <w:lang w:val="en-GB"/>
        </w:rPr>
        <w:t xml:space="preserve"> project-based organizations </w:t>
      </w:r>
      <w:r w:rsidR="00810B15">
        <w:rPr>
          <w:color w:val="000000"/>
          <w:sz w:val="22"/>
          <w:szCs w:val="22"/>
          <w:lang w:val="en-GB"/>
        </w:rPr>
        <w:t xml:space="preserve">purposely </w:t>
      </w:r>
      <w:r w:rsidR="006C19DF">
        <w:rPr>
          <w:color w:val="000000"/>
          <w:sz w:val="22"/>
          <w:szCs w:val="22"/>
          <w:lang w:val="en-GB"/>
        </w:rPr>
        <w:t xml:space="preserve">established </w:t>
      </w:r>
      <w:r w:rsidR="00810B15">
        <w:rPr>
          <w:color w:val="000000"/>
          <w:sz w:val="22"/>
          <w:szCs w:val="22"/>
          <w:lang w:val="en-GB"/>
        </w:rPr>
        <w:t xml:space="preserve"> to develop capital-intensive socio-technical systems </w:t>
      </w:r>
      <w:r w:rsidR="007614FF">
        <w:rPr>
          <w:color w:val="000000"/>
          <w:sz w:val="22"/>
          <w:szCs w:val="22"/>
          <w:lang w:val="en-GB"/>
        </w:rPr>
        <w:t>including</w:t>
      </w:r>
      <w:r w:rsidR="00810B15">
        <w:rPr>
          <w:color w:val="000000"/>
          <w:sz w:val="22"/>
          <w:szCs w:val="22"/>
          <w:lang w:val="en-GB"/>
        </w:rPr>
        <w:t xml:space="preserve"> transport</w:t>
      </w:r>
      <w:r w:rsidR="007614FF">
        <w:rPr>
          <w:color w:val="000000"/>
          <w:sz w:val="22"/>
          <w:szCs w:val="22"/>
          <w:lang w:val="en-GB"/>
        </w:rPr>
        <w:t>,</w:t>
      </w:r>
      <w:r w:rsidR="00810B15">
        <w:rPr>
          <w:color w:val="000000"/>
          <w:sz w:val="22"/>
          <w:szCs w:val="22"/>
          <w:lang w:val="en-GB"/>
        </w:rPr>
        <w:t xml:space="preserve"> energy</w:t>
      </w:r>
      <w:r w:rsidR="007614FF">
        <w:rPr>
          <w:color w:val="000000"/>
          <w:sz w:val="22"/>
          <w:szCs w:val="22"/>
          <w:lang w:val="en-GB"/>
        </w:rPr>
        <w:t xml:space="preserve">, and water systems, </w:t>
      </w:r>
      <w:r w:rsidR="00810B15">
        <w:rPr>
          <w:color w:val="000000"/>
          <w:sz w:val="22"/>
          <w:szCs w:val="22"/>
          <w:lang w:val="en-GB"/>
        </w:rPr>
        <w:t>telecommunication infrastructure</w:t>
      </w:r>
      <w:r w:rsidR="007614FF">
        <w:rPr>
          <w:color w:val="000000"/>
          <w:sz w:val="22"/>
          <w:szCs w:val="22"/>
          <w:lang w:val="en-GB"/>
        </w:rPr>
        <w:t>,</w:t>
      </w:r>
      <w:r w:rsidR="00810B15">
        <w:rPr>
          <w:color w:val="000000"/>
          <w:sz w:val="22"/>
          <w:szCs w:val="22"/>
          <w:lang w:val="en-GB"/>
        </w:rPr>
        <w:t xml:space="preserve"> </w:t>
      </w:r>
      <w:r w:rsidR="007614FF">
        <w:rPr>
          <w:color w:val="000000"/>
          <w:sz w:val="22"/>
          <w:szCs w:val="22"/>
          <w:lang w:val="en-GB"/>
        </w:rPr>
        <w:t xml:space="preserve">networks of social assets (prisons, schools, hospitals), </w:t>
      </w:r>
      <w:r w:rsidR="006C19DF">
        <w:rPr>
          <w:color w:val="000000"/>
          <w:sz w:val="22"/>
          <w:szCs w:val="22"/>
          <w:lang w:val="en-GB"/>
        </w:rPr>
        <w:t>and defence systems.</w:t>
      </w:r>
      <w:r w:rsidR="00810B15">
        <w:rPr>
          <w:color w:val="000000"/>
          <w:sz w:val="22"/>
          <w:szCs w:val="22"/>
          <w:lang w:val="en-GB"/>
        </w:rPr>
        <w:t xml:space="preserve"> </w:t>
      </w:r>
      <w:r w:rsidR="006C19DF">
        <w:rPr>
          <w:color w:val="000000"/>
          <w:sz w:val="22"/>
          <w:szCs w:val="22"/>
          <w:lang w:val="en-GB"/>
        </w:rPr>
        <w:t>Mega-projects</w:t>
      </w:r>
      <w:r w:rsidR="00810B15">
        <w:rPr>
          <w:color w:val="000000"/>
          <w:sz w:val="22"/>
          <w:szCs w:val="22"/>
          <w:lang w:val="en-GB"/>
        </w:rPr>
        <w:t xml:space="preserve"> are a </w:t>
      </w:r>
      <w:r w:rsidR="007614FF">
        <w:rPr>
          <w:color w:val="000000"/>
          <w:sz w:val="22"/>
          <w:szCs w:val="22"/>
          <w:lang w:val="en-GB"/>
        </w:rPr>
        <w:t>complex form of</w:t>
      </w:r>
      <w:r w:rsidR="00810B15">
        <w:rPr>
          <w:color w:val="000000"/>
          <w:sz w:val="22"/>
          <w:szCs w:val="22"/>
          <w:lang w:val="en-GB"/>
        </w:rPr>
        <w:t xml:space="preserve"> organiz</w:t>
      </w:r>
      <w:r w:rsidR="007614FF">
        <w:rPr>
          <w:color w:val="000000"/>
          <w:sz w:val="22"/>
          <w:szCs w:val="22"/>
          <w:lang w:val="en-GB"/>
        </w:rPr>
        <w:t xml:space="preserve">ing work </w:t>
      </w:r>
      <w:r w:rsidR="006C19DF">
        <w:rPr>
          <w:color w:val="000000"/>
          <w:sz w:val="22"/>
          <w:szCs w:val="22"/>
          <w:lang w:val="en-GB"/>
        </w:rPr>
        <w:t xml:space="preserve">employed by </w:t>
      </w:r>
      <w:r w:rsidR="00810B15">
        <w:rPr>
          <w:color w:val="000000"/>
          <w:sz w:val="22"/>
          <w:szCs w:val="22"/>
          <w:lang w:val="en-GB"/>
        </w:rPr>
        <w:t>governments and businesses</w:t>
      </w:r>
      <w:r w:rsidR="006C19DF">
        <w:rPr>
          <w:color w:val="000000"/>
          <w:sz w:val="22"/>
          <w:szCs w:val="22"/>
          <w:lang w:val="en-GB"/>
        </w:rPr>
        <w:t xml:space="preserve"> </w:t>
      </w:r>
      <w:r w:rsidR="00810B15">
        <w:rPr>
          <w:color w:val="000000"/>
          <w:sz w:val="22"/>
          <w:szCs w:val="22"/>
          <w:lang w:val="en-GB"/>
        </w:rPr>
        <w:t xml:space="preserve">to </w:t>
      </w:r>
      <w:r w:rsidR="006C19DF">
        <w:rPr>
          <w:color w:val="000000"/>
          <w:sz w:val="22"/>
          <w:szCs w:val="22"/>
          <w:lang w:val="en-GB"/>
        </w:rPr>
        <w:t>achieve</w:t>
      </w:r>
      <w:r w:rsidR="00F13D3F">
        <w:rPr>
          <w:color w:val="000000"/>
          <w:sz w:val="22"/>
          <w:szCs w:val="22"/>
          <w:lang w:val="en-GB"/>
        </w:rPr>
        <w:t xml:space="preserve"> system goals</w:t>
      </w:r>
      <w:r w:rsidR="002D3CA4">
        <w:rPr>
          <w:color w:val="000000"/>
          <w:sz w:val="22"/>
          <w:szCs w:val="22"/>
          <w:lang w:val="en-GB"/>
        </w:rPr>
        <w:t>, and thus an important form of public-private partnership</w:t>
      </w:r>
      <w:proofErr w:type="gramStart"/>
      <w:r w:rsidR="002D3CA4">
        <w:rPr>
          <w:color w:val="000000"/>
          <w:sz w:val="22"/>
          <w:szCs w:val="22"/>
          <w:lang w:val="en-GB"/>
        </w:rPr>
        <w:t>.</w:t>
      </w:r>
      <w:r w:rsidR="00F13D3F">
        <w:rPr>
          <w:color w:val="000000"/>
          <w:sz w:val="22"/>
          <w:szCs w:val="22"/>
          <w:lang w:val="en-GB"/>
        </w:rPr>
        <w:t>.</w:t>
      </w:r>
      <w:proofErr w:type="gramEnd"/>
      <w:r w:rsidR="00F13D3F">
        <w:rPr>
          <w:color w:val="000000"/>
          <w:sz w:val="22"/>
          <w:szCs w:val="22"/>
          <w:lang w:val="en-GB"/>
        </w:rPr>
        <w:t xml:space="preserve"> </w:t>
      </w:r>
      <w:r w:rsidR="00810B15">
        <w:rPr>
          <w:color w:val="000000"/>
          <w:sz w:val="22"/>
          <w:szCs w:val="22"/>
          <w:lang w:val="en-GB"/>
        </w:rPr>
        <w:t xml:space="preserve">Only in the domain of capital-intensive infrastructure, </w:t>
      </w:r>
      <w:r w:rsidR="006C19DF">
        <w:rPr>
          <w:color w:val="000000"/>
          <w:sz w:val="22"/>
          <w:szCs w:val="22"/>
          <w:lang w:val="en-GB"/>
        </w:rPr>
        <w:t>the world invests around $2.5 trillion a year on transportation, power, water, and telecommunications systems. And the McKi</w:t>
      </w:r>
      <w:r w:rsidR="002D3CA4">
        <w:rPr>
          <w:color w:val="000000"/>
          <w:sz w:val="22"/>
          <w:szCs w:val="22"/>
          <w:lang w:val="en-GB"/>
        </w:rPr>
        <w:t>nsey Global Institute estimates</w:t>
      </w:r>
      <w:r w:rsidR="006C19DF">
        <w:rPr>
          <w:color w:val="000000"/>
          <w:sz w:val="22"/>
          <w:szCs w:val="22"/>
          <w:lang w:val="en-GB"/>
        </w:rPr>
        <w:t xml:space="preserve"> the world would need to invest an average of $3.3 trillion annually to support current rates of growth—with emerging economies accounting for around 60 percent of this need.</w:t>
      </w:r>
      <w:r w:rsidR="006C19DF">
        <w:rPr>
          <w:rStyle w:val="FootnoteReference"/>
          <w:color w:val="000000"/>
          <w:sz w:val="22"/>
          <w:szCs w:val="22"/>
          <w:lang w:val="en-GB"/>
        </w:rPr>
        <w:footnoteReference w:id="1"/>
      </w:r>
      <w:r w:rsidR="006C19DF">
        <w:rPr>
          <w:color w:val="000000"/>
          <w:sz w:val="22"/>
          <w:szCs w:val="22"/>
          <w:lang w:val="en-GB"/>
        </w:rPr>
        <w:t xml:space="preserve"> </w:t>
      </w:r>
      <w:r w:rsidR="00810B15">
        <w:rPr>
          <w:color w:val="000000"/>
          <w:sz w:val="22"/>
          <w:szCs w:val="22"/>
          <w:lang w:val="en-GB"/>
        </w:rPr>
        <w:t xml:space="preserve"> </w:t>
      </w:r>
    </w:p>
    <w:p w:rsidR="00F13D3F" w:rsidRDefault="00F13D3F" w:rsidP="00346735">
      <w:pPr>
        <w:pStyle w:val="TextFirst"/>
        <w:spacing w:line="360" w:lineRule="auto"/>
        <w:rPr>
          <w:color w:val="000000"/>
          <w:sz w:val="22"/>
          <w:szCs w:val="22"/>
          <w:lang w:val="en-GB"/>
        </w:rPr>
      </w:pPr>
    </w:p>
    <w:p w:rsidR="00F13D3F" w:rsidRPr="00F13D3F" w:rsidRDefault="00F13D3F" w:rsidP="00346735">
      <w:pPr>
        <w:pStyle w:val="TextFirst"/>
        <w:spacing w:line="360" w:lineRule="auto"/>
        <w:rPr>
          <w:color w:val="000000"/>
          <w:sz w:val="22"/>
          <w:szCs w:val="22"/>
          <w:lang w:val="en-GB"/>
        </w:rPr>
      </w:pPr>
      <w:r>
        <w:rPr>
          <w:color w:val="000000"/>
          <w:sz w:val="22"/>
          <w:szCs w:val="22"/>
          <w:lang w:val="en-GB"/>
        </w:rPr>
        <w:t xml:space="preserve">Clearly megaprojects are a critical instrument for socio-economic value creation and appropriation which is different from the firm, self-governing communities, or government. </w:t>
      </w:r>
      <w:r w:rsidR="00810B15">
        <w:rPr>
          <w:color w:val="000000"/>
          <w:sz w:val="22"/>
          <w:szCs w:val="22"/>
          <w:lang w:val="en-GB"/>
        </w:rPr>
        <w:t>Con</w:t>
      </w:r>
      <w:r w:rsidR="00D60A8C">
        <w:rPr>
          <w:color w:val="000000"/>
          <w:sz w:val="22"/>
          <w:szCs w:val="22"/>
          <w:lang w:val="en-GB"/>
        </w:rPr>
        <w:t>ceptually, we frame m</w:t>
      </w:r>
      <w:r w:rsidR="00F102C2">
        <w:rPr>
          <w:color w:val="000000"/>
          <w:sz w:val="22"/>
          <w:szCs w:val="22"/>
          <w:lang w:val="en-GB"/>
        </w:rPr>
        <w:t xml:space="preserve">egaprojects </w:t>
      </w:r>
      <w:r w:rsidR="00D60A8C">
        <w:rPr>
          <w:color w:val="000000"/>
          <w:sz w:val="22"/>
          <w:szCs w:val="22"/>
          <w:lang w:val="en-GB"/>
        </w:rPr>
        <w:t>as</w:t>
      </w:r>
      <w:r w:rsidR="002D0438">
        <w:rPr>
          <w:color w:val="000000"/>
          <w:sz w:val="22"/>
          <w:szCs w:val="22"/>
          <w:lang w:val="en-GB"/>
        </w:rPr>
        <w:t xml:space="preserve"> </w:t>
      </w:r>
      <w:r w:rsidR="00D60A8C">
        <w:rPr>
          <w:color w:val="000000"/>
          <w:sz w:val="22"/>
          <w:szCs w:val="22"/>
          <w:lang w:val="en-GB"/>
        </w:rPr>
        <w:t>organizational</w:t>
      </w:r>
      <w:r w:rsidR="008E4C9B">
        <w:rPr>
          <w:color w:val="000000"/>
          <w:sz w:val="22"/>
          <w:szCs w:val="22"/>
          <w:lang w:val="en-GB"/>
        </w:rPr>
        <w:t xml:space="preserve"> </w:t>
      </w:r>
      <w:r w:rsidR="002D0438">
        <w:rPr>
          <w:color w:val="000000"/>
          <w:sz w:val="22"/>
          <w:szCs w:val="22"/>
          <w:lang w:val="en-GB"/>
        </w:rPr>
        <w:t>networks</w:t>
      </w:r>
      <w:r w:rsidR="00D60A8C">
        <w:rPr>
          <w:color w:val="000000"/>
          <w:sz w:val="22"/>
          <w:szCs w:val="22"/>
          <w:lang w:val="en-GB"/>
        </w:rPr>
        <w:t xml:space="preserve"> which</w:t>
      </w:r>
      <w:r w:rsidR="002D0438">
        <w:rPr>
          <w:color w:val="000000"/>
          <w:sz w:val="22"/>
          <w:szCs w:val="22"/>
          <w:lang w:val="en-GB"/>
        </w:rPr>
        <w:t xml:space="preserve"> </w:t>
      </w:r>
      <w:r w:rsidR="00D60A8C">
        <w:rPr>
          <w:color w:val="000000"/>
          <w:sz w:val="22"/>
          <w:szCs w:val="22"/>
          <w:lang w:val="en-GB"/>
        </w:rPr>
        <w:t xml:space="preserve">unify under a system-level goal multiple independent actors which control interdependent resources </w:t>
      </w:r>
      <w:r w:rsidR="002D3CA4">
        <w:rPr>
          <w:color w:val="000000"/>
          <w:sz w:val="22"/>
          <w:szCs w:val="22"/>
          <w:lang w:val="en-GB"/>
        </w:rPr>
        <w:t>including</w:t>
      </w:r>
      <w:r w:rsidR="00D60A8C">
        <w:rPr>
          <w:color w:val="000000"/>
          <w:sz w:val="22"/>
          <w:szCs w:val="22"/>
          <w:lang w:val="en-GB"/>
        </w:rPr>
        <w:t xml:space="preserve"> capital, land, political influence, regulatory power, knowledge of needs, and technical and managerial expertise.  </w:t>
      </w:r>
      <w:r w:rsidR="002D3CA4">
        <w:rPr>
          <w:color w:val="000000"/>
          <w:sz w:val="22"/>
          <w:szCs w:val="22"/>
          <w:lang w:val="en-GB"/>
        </w:rPr>
        <w:t>Hence m</w:t>
      </w:r>
      <w:r w:rsidR="00D60A8C">
        <w:rPr>
          <w:color w:val="000000"/>
          <w:sz w:val="22"/>
          <w:szCs w:val="22"/>
          <w:lang w:val="en-GB"/>
        </w:rPr>
        <w:t xml:space="preserve">egaprojects </w:t>
      </w:r>
      <w:r w:rsidR="00D91334">
        <w:rPr>
          <w:color w:val="000000"/>
          <w:sz w:val="22"/>
          <w:szCs w:val="22"/>
          <w:lang w:val="en-GB"/>
        </w:rPr>
        <w:t xml:space="preserve">create large </w:t>
      </w:r>
      <w:r w:rsidR="00B9425B">
        <w:rPr>
          <w:color w:val="000000"/>
          <w:sz w:val="22"/>
          <w:szCs w:val="22"/>
          <w:lang w:val="en-GB"/>
        </w:rPr>
        <w:t xml:space="preserve">arenas of </w:t>
      </w:r>
      <w:r w:rsidR="002D3CA4">
        <w:rPr>
          <w:color w:val="000000"/>
          <w:sz w:val="22"/>
          <w:szCs w:val="22"/>
          <w:lang w:val="en-GB"/>
        </w:rPr>
        <w:t>collective</w:t>
      </w:r>
      <w:r w:rsidR="00D91334">
        <w:rPr>
          <w:color w:val="000000"/>
          <w:sz w:val="22"/>
          <w:szCs w:val="22"/>
          <w:lang w:val="en-GB"/>
        </w:rPr>
        <w:t xml:space="preserve"> action that ne</w:t>
      </w:r>
      <w:r w:rsidR="005648AC">
        <w:rPr>
          <w:color w:val="000000"/>
          <w:sz w:val="22"/>
          <w:szCs w:val="22"/>
          <w:lang w:val="en-GB"/>
        </w:rPr>
        <w:t xml:space="preserve">ed to be </w:t>
      </w:r>
      <w:r w:rsidR="00D60A8C">
        <w:rPr>
          <w:color w:val="000000"/>
          <w:sz w:val="22"/>
          <w:szCs w:val="22"/>
          <w:lang w:val="en-GB"/>
        </w:rPr>
        <w:t>governed and</w:t>
      </w:r>
      <w:r w:rsidR="00B9425B">
        <w:rPr>
          <w:color w:val="000000"/>
          <w:sz w:val="22"/>
          <w:szCs w:val="22"/>
          <w:lang w:val="en-GB"/>
        </w:rPr>
        <w:t xml:space="preserve"> </w:t>
      </w:r>
      <w:r w:rsidR="005648AC">
        <w:rPr>
          <w:color w:val="000000"/>
          <w:sz w:val="22"/>
          <w:szCs w:val="22"/>
          <w:lang w:val="en-GB"/>
        </w:rPr>
        <w:t xml:space="preserve">managed </w:t>
      </w:r>
      <w:r w:rsidR="00D60A8C">
        <w:rPr>
          <w:color w:val="000000"/>
          <w:sz w:val="22"/>
          <w:szCs w:val="22"/>
          <w:lang w:val="en-GB"/>
        </w:rPr>
        <w:t xml:space="preserve">to create individual and collective value and </w:t>
      </w:r>
      <w:r w:rsidR="00D91334">
        <w:rPr>
          <w:color w:val="000000"/>
          <w:sz w:val="22"/>
          <w:szCs w:val="22"/>
          <w:lang w:val="en-GB"/>
        </w:rPr>
        <w:t>avoid tragic outcomes (overruns, impasses</w:t>
      </w:r>
      <w:r w:rsidR="00B9425B">
        <w:rPr>
          <w:color w:val="000000"/>
          <w:sz w:val="22"/>
          <w:szCs w:val="22"/>
          <w:lang w:val="en-GB"/>
        </w:rPr>
        <w:t>, ‘white elephants’</w:t>
      </w:r>
      <w:r w:rsidR="00D91334">
        <w:rPr>
          <w:color w:val="000000"/>
          <w:sz w:val="22"/>
          <w:szCs w:val="22"/>
          <w:lang w:val="en-GB"/>
        </w:rPr>
        <w:t>).</w:t>
      </w:r>
      <w:r w:rsidR="00F102C2">
        <w:rPr>
          <w:color w:val="000000"/>
          <w:sz w:val="22"/>
          <w:szCs w:val="22"/>
          <w:lang w:val="en-GB"/>
        </w:rPr>
        <w:t xml:space="preserve"> </w:t>
      </w:r>
      <w:r>
        <w:rPr>
          <w:color w:val="000000"/>
          <w:sz w:val="22"/>
          <w:szCs w:val="22"/>
          <w:lang w:val="en-GB"/>
        </w:rPr>
        <w:t>In these settings, the risk of mismanagement is high and real, and so it is the risk of private interests destroying the common good.</w:t>
      </w:r>
    </w:p>
    <w:p w:rsidR="001010BE" w:rsidRDefault="00D60A8C" w:rsidP="00346735">
      <w:pPr>
        <w:pStyle w:val="TextFirst"/>
        <w:spacing w:line="360" w:lineRule="auto"/>
        <w:rPr>
          <w:color w:val="000000"/>
          <w:sz w:val="22"/>
          <w:szCs w:val="22"/>
          <w:lang w:val="en-GB"/>
        </w:rPr>
      </w:pPr>
      <w:r>
        <w:rPr>
          <w:color w:val="000000"/>
          <w:sz w:val="22"/>
          <w:szCs w:val="22"/>
          <w:lang w:val="en-GB"/>
        </w:rPr>
        <w:lastRenderedPageBreak/>
        <w:t>The central theme of the</w:t>
      </w:r>
      <w:r w:rsidR="00B9425B">
        <w:rPr>
          <w:color w:val="000000"/>
          <w:sz w:val="22"/>
          <w:szCs w:val="22"/>
          <w:lang w:val="en-GB"/>
        </w:rPr>
        <w:t xml:space="preserve"> course is to further our understanding of</w:t>
      </w:r>
      <w:r>
        <w:rPr>
          <w:color w:val="000000"/>
          <w:sz w:val="22"/>
          <w:szCs w:val="22"/>
          <w:lang w:val="en-GB"/>
        </w:rPr>
        <w:t xml:space="preserve"> the challenges and opportunities facing the leaders of megaprojects, and how leaders can design organizational </w:t>
      </w:r>
      <w:r w:rsidR="00F13D3F">
        <w:rPr>
          <w:color w:val="000000"/>
          <w:sz w:val="22"/>
          <w:szCs w:val="22"/>
          <w:lang w:val="en-GB"/>
        </w:rPr>
        <w:t xml:space="preserve">and governance </w:t>
      </w:r>
      <w:r>
        <w:rPr>
          <w:color w:val="000000"/>
          <w:sz w:val="22"/>
          <w:szCs w:val="22"/>
          <w:lang w:val="en-GB"/>
        </w:rPr>
        <w:t xml:space="preserve">structures that encourage </w:t>
      </w:r>
      <w:r w:rsidR="00B9425B">
        <w:rPr>
          <w:color w:val="000000"/>
          <w:sz w:val="22"/>
          <w:szCs w:val="22"/>
          <w:lang w:val="en-GB"/>
        </w:rPr>
        <w:t>social norms of collaboration to flourish, and thus bring out the best of people</w:t>
      </w:r>
      <w:r w:rsidRPr="00D60A8C">
        <w:rPr>
          <w:color w:val="000000"/>
          <w:sz w:val="22"/>
          <w:szCs w:val="22"/>
          <w:lang w:val="en-GB"/>
        </w:rPr>
        <w:t xml:space="preserve"> </w:t>
      </w:r>
      <w:r>
        <w:rPr>
          <w:color w:val="000000"/>
          <w:sz w:val="22"/>
          <w:szCs w:val="22"/>
          <w:lang w:val="en-GB"/>
        </w:rPr>
        <w:t xml:space="preserve">in megaproject </w:t>
      </w:r>
      <w:r w:rsidR="00F13D3F">
        <w:rPr>
          <w:color w:val="000000"/>
          <w:sz w:val="22"/>
          <w:szCs w:val="22"/>
          <w:lang w:val="en-GB"/>
        </w:rPr>
        <w:t xml:space="preserve">organizational </w:t>
      </w:r>
      <w:r>
        <w:rPr>
          <w:color w:val="000000"/>
          <w:sz w:val="22"/>
          <w:szCs w:val="22"/>
          <w:lang w:val="en-GB"/>
        </w:rPr>
        <w:t>settings</w:t>
      </w:r>
      <w:r w:rsidR="00B9425B">
        <w:rPr>
          <w:color w:val="000000"/>
          <w:sz w:val="22"/>
          <w:szCs w:val="22"/>
          <w:lang w:val="en-GB"/>
        </w:rPr>
        <w:t xml:space="preserve">. </w:t>
      </w:r>
      <w:r w:rsidR="001010BE">
        <w:rPr>
          <w:color w:val="000000"/>
          <w:sz w:val="22"/>
          <w:szCs w:val="22"/>
          <w:lang w:val="en-GB"/>
        </w:rPr>
        <w:t xml:space="preserve">The </w:t>
      </w:r>
      <w:r w:rsidR="00F13D3F">
        <w:rPr>
          <w:color w:val="000000"/>
          <w:sz w:val="22"/>
          <w:szCs w:val="22"/>
          <w:lang w:val="en-GB"/>
        </w:rPr>
        <w:t>teaching approach follows a Socratic</w:t>
      </w:r>
      <w:r w:rsidR="001010BE">
        <w:rPr>
          <w:color w:val="000000"/>
          <w:sz w:val="22"/>
          <w:szCs w:val="22"/>
          <w:lang w:val="en-GB"/>
        </w:rPr>
        <w:t xml:space="preserve"> model which hinges on discussions of real-world case studies as a means to impart managerial and organizational </w:t>
      </w:r>
      <w:r w:rsidR="000E7C48">
        <w:rPr>
          <w:color w:val="000000"/>
          <w:sz w:val="22"/>
          <w:szCs w:val="22"/>
          <w:lang w:val="en-GB"/>
        </w:rPr>
        <w:t>insights</w:t>
      </w:r>
      <w:r w:rsidR="001010BE">
        <w:rPr>
          <w:color w:val="000000"/>
          <w:sz w:val="22"/>
          <w:szCs w:val="22"/>
          <w:lang w:val="en-GB"/>
        </w:rPr>
        <w:t xml:space="preserve"> to students. Our sample of cases is diverse, and varies by system goal and context (Europe, Africa, </w:t>
      </w:r>
      <w:proofErr w:type="gramStart"/>
      <w:r w:rsidR="001010BE">
        <w:rPr>
          <w:color w:val="000000"/>
          <w:sz w:val="22"/>
          <w:szCs w:val="22"/>
          <w:lang w:val="en-GB"/>
        </w:rPr>
        <w:t>Asia</w:t>
      </w:r>
      <w:proofErr w:type="gramEnd"/>
      <w:r w:rsidR="001010BE">
        <w:rPr>
          <w:color w:val="000000"/>
          <w:sz w:val="22"/>
          <w:szCs w:val="22"/>
          <w:lang w:val="en-GB"/>
        </w:rPr>
        <w:t>), including:</w:t>
      </w:r>
    </w:p>
    <w:p w:rsidR="001010BE" w:rsidRDefault="00990014" w:rsidP="00346735">
      <w:pPr>
        <w:pStyle w:val="TextFirst"/>
        <w:numPr>
          <w:ilvl w:val="0"/>
          <w:numId w:val="46"/>
        </w:numPr>
        <w:spacing w:line="360" w:lineRule="auto"/>
        <w:rPr>
          <w:color w:val="000000"/>
          <w:sz w:val="22"/>
          <w:szCs w:val="22"/>
          <w:lang w:val="en-GB"/>
        </w:rPr>
      </w:pPr>
      <w:r w:rsidRPr="001010BE">
        <w:rPr>
          <w:color w:val="000000"/>
          <w:sz w:val="22"/>
          <w:szCs w:val="22"/>
          <w:lang w:val="en-GB"/>
        </w:rPr>
        <w:t>£45bn</w:t>
      </w:r>
      <w:r w:rsidR="001010BE">
        <w:rPr>
          <w:color w:val="000000"/>
          <w:sz w:val="22"/>
          <w:szCs w:val="22"/>
          <w:lang w:val="en-GB"/>
        </w:rPr>
        <w:t xml:space="preserve"> (2009 prices)</w:t>
      </w:r>
      <w:r w:rsidRPr="001010BE">
        <w:rPr>
          <w:color w:val="000000"/>
          <w:sz w:val="22"/>
          <w:szCs w:val="22"/>
          <w:lang w:val="en-GB"/>
        </w:rPr>
        <w:t xml:space="preserve"> </w:t>
      </w:r>
      <w:r w:rsidR="008E4C9B" w:rsidRPr="001010BE">
        <w:rPr>
          <w:color w:val="000000"/>
          <w:sz w:val="22"/>
          <w:szCs w:val="22"/>
          <w:lang w:val="en-GB"/>
        </w:rPr>
        <w:t>UK’s Building Sc</w:t>
      </w:r>
      <w:r w:rsidR="00F102C2" w:rsidRPr="001010BE">
        <w:rPr>
          <w:color w:val="000000"/>
          <w:sz w:val="22"/>
          <w:szCs w:val="22"/>
          <w:lang w:val="en-GB"/>
        </w:rPr>
        <w:t xml:space="preserve">hools for the Future programme; </w:t>
      </w:r>
    </w:p>
    <w:p w:rsidR="001010BE" w:rsidRDefault="00990014" w:rsidP="00346735">
      <w:pPr>
        <w:pStyle w:val="TextFirst"/>
        <w:numPr>
          <w:ilvl w:val="0"/>
          <w:numId w:val="46"/>
        </w:numPr>
        <w:spacing w:line="360" w:lineRule="auto"/>
        <w:rPr>
          <w:color w:val="000000"/>
          <w:sz w:val="22"/>
          <w:szCs w:val="22"/>
          <w:lang w:val="en-GB"/>
        </w:rPr>
      </w:pPr>
      <w:r w:rsidRPr="001010BE">
        <w:rPr>
          <w:color w:val="000000"/>
          <w:sz w:val="22"/>
          <w:szCs w:val="22"/>
          <w:lang w:val="en-GB"/>
        </w:rPr>
        <w:t xml:space="preserve">£9bn </w:t>
      </w:r>
      <w:r w:rsidR="001010BE">
        <w:rPr>
          <w:color w:val="000000"/>
          <w:sz w:val="22"/>
          <w:szCs w:val="22"/>
          <w:lang w:val="en-GB"/>
        </w:rPr>
        <w:t xml:space="preserve">(final prices) </w:t>
      </w:r>
      <w:r w:rsidR="008E4C9B" w:rsidRPr="001010BE">
        <w:rPr>
          <w:color w:val="000000"/>
          <w:sz w:val="22"/>
          <w:szCs w:val="22"/>
          <w:lang w:val="en-GB"/>
        </w:rPr>
        <w:t>London 2012</w:t>
      </w:r>
      <w:r w:rsidR="00F102C2" w:rsidRPr="001010BE">
        <w:rPr>
          <w:color w:val="000000"/>
          <w:sz w:val="22"/>
          <w:szCs w:val="22"/>
          <w:lang w:val="en-GB"/>
        </w:rPr>
        <w:t xml:space="preserve"> Olympic park;</w:t>
      </w:r>
    </w:p>
    <w:p w:rsidR="001010BE" w:rsidRDefault="00F102C2" w:rsidP="00346735">
      <w:pPr>
        <w:pStyle w:val="TextFirst"/>
        <w:numPr>
          <w:ilvl w:val="0"/>
          <w:numId w:val="46"/>
        </w:numPr>
        <w:spacing w:line="360" w:lineRule="auto"/>
        <w:rPr>
          <w:color w:val="000000"/>
          <w:sz w:val="22"/>
          <w:szCs w:val="22"/>
          <w:lang w:val="en-GB"/>
        </w:rPr>
      </w:pPr>
      <w:r w:rsidRPr="001010BE">
        <w:rPr>
          <w:color w:val="000000"/>
          <w:sz w:val="22"/>
          <w:szCs w:val="22"/>
          <w:lang w:val="en-GB"/>
        </w:rPr>
        <w:t>$100bn</w:t>
      </w:r>
      <w:r w:rsidR="001010BE">
        <w:rPr>
          <w:color w:val="000000"/>
          <w:sz w:val="22"/>
          <w:szCs w:val="22"/>
          <w:lang w:val="en-GB"/>
        </w:rPr>
        <w:t xml:space="preserve"> (final prices)</w:t>
      </w:r>
      <w:r w:rsidRPr="001010BE">
        <w:rPr>
          <w:color w:val="000000"/>
          <w:sz w:val="22"/>
          <w:szCs w:val="22"/>
          <w:lang w:val="en-GB"/>
        </w:rPr>
        <w:t xml:space="preserve"> Mumbai-Delhi transport corridor;</w:t>
      </w:r>
    </w:p>
    <w:p w:rsidR="001010BE" w:rsidRDefault="00F102C2" w:rsidP="00346735">
      <w:pPr>
        <w:pStyle w:val="TextFirst"/>
        <w:numPr>
          <w:ilvl w:val="0"/>
          <w:numId w:val="46"/>
        </w:numPr>
        <w:spacing w:line="360" w:lineRule="auto"/>
        <w:rPr>
          <w:color w:val="000000"/>
          <w:sz w:val="22"/>
          <w:szCs w:val="22"/>
          <w:lang w:val="en-GB"/>
        </w:rPr>
      </w:pPr>
      <w:r w:rsidRPr="001010BE">
        <w:rPr>
          <w:color w:val="000000"/>
          <w:sz w:val="22"/>
          <w:szCs w:val="22"/>
          <w:lang w:val="en-GB"/>
        </w:rPr>
        <w:t>£100bn</w:t>
      </w:r>
      <w:r w:rsidR="001010BE">
        <w:rPr>
          <w:color w:val="000000"/>
          <w:sz w:val="22"/>
          <w:szCs w:val="22"/>
          <w:lang w:val="en-GB"/>
        </w:rPr>
        <w:t xml:space="preserve"> (final prices)</w:t>
      </w:r>
      <w:r w:rsidRPr="001010BE">
        <w:rPr>
          <w:color w:val="000000"/>
          <w:sz w:val="22"/>
          <w:szCs w:val="22"/>
          <w:lang w:val="en-GB"/>
        </w:rPr>
        <w:t xml:space="preserve"> Qatar World Cup 2022 scheme; </w:t>
      </w:r>
    </w:p>
    <w:p w:rsidR="001010BE" w:rsidRDefault="00F102C2" w:rsidP="00346735">
      <w:pPr>
        <w:pStyle w:val="TextFirst"/>
        <w:numPr>
          <w:ilvl w:val="0"/>
          <w:numId w:val="46"/>
        </w:numPr>
        <w:spacing w:line="360" w:lineRule="auto"/>
        <w:rPr>
          <w:color w:val="000000"/>
          <w:sz w:val="22"/>
          <w:szCs w:val="22"/>
          <w:lang w:val="en-GB"/>
        </w:rPr>
      </w:pPr>
      <w:r w:rsidRPr="001010BE">
        <w:rPr>
          <w:color w:val="000000"/>
          <w:sz w:val="22"/>
          <w:szCs w:val="22"/>
          <w:lang w:val="en-GB"/>
        </w:rPr>
        <w:t>£2.6</w:t>
      </w:r>
      <w:r w:rsidR="00990014" w:rsidRPr="001010BE">
        <w:rPr>
          <w:color w:val="000000"/>
          <w:sz w:val="22"/>
          <w:szCs w:val="22"/>
          <w:lang w:val="en-GB"/>
        </w:rPr>
        <w:t>bn</w:t>
      </w:r>
      <w:r w:rsidR="001010BE">
        <w:rPr>
          <w:color w:val="000000"/>
          <w:sz w:val="22"/>
          <w:szCs w:val="22"/>
          <w:lang w:val="en-GB"/>
        </w:rPr>
        <w:t xml:space="preserve"> (final prices)</w:t>
      </w:r>
      <w:r w:rsidR="00990014" w:rsidRPr="001010BE">
        <w:rPr>
          <w:color w:val="000000"/>
          <w:sz w:val="22"/>
          <w:szCs w:val="22"/>
          <w:lang w:val="en-GB"/>
        </w:rPr>
        <w:t xml:space="preserve"> </w:t>
      </w:r>
      <w:r w:rsidR="001010BE">
        <w:rPr>
          <w:color w:val="000000"/>
          <w:sz w:val="22"/>
          <w:szCs w:val="22"/>
          <w:lang w:val="en-GB"/>
        </w:rPr>
        <w:t xml:space="preserve">London </w:t>
      </w:r>
      <w:r w:rsidR="008E4C9B" w:rsidRPr="001010BE">
        <w:rPr>
          <w:color w:val="000000"/>
          <w:sz w:val="22"/>
          <w:szCs w:val="22"/>
          <w:lang w:val="en-GB"/>
        </w:rPr>
        <w:t>Heathrow</w:t>
      </w:r>
      <w:r w:rsidRPr="001010BE">
        <w:rPr>
          <w:color w:val="000000"/>
          <w:sz w:val="22"/>
          <w:szCs w:val="22"/>
          <w:lang w:val="en-GB"/>
        </w:rPr>
        <w:t xml:space="preserve"> airport</w:t>
      </w:r>
      <w:r w:rsidR="008E4C9B" w:rsidRPr="001010BE">
        <w:rPr>
          <w:color w:val="000000"/>
          <w:sz w:val="22"/>
          <w:szCs w:val="22"/>
          <w:lang w:val="en-GB"/>
        </w:rPr>
        <w:t xml:space="preserve"> </w:t>
      </w:r>
      <w:r w:rsidRPr="001010BE">
        <w:rPr>
          <w:color w:val="000000"/>
          <w:sz w:val="22"/>
          <w:szCs w:val="22"/>
          <w:lang w:val="en-GB"/>
        </w:rPr>
        <w:t>T</w:t>
      </w:r>
      <w:r w:rsidR="001010BE">
        <w:rPr>
          <w:color w:val="000000"/>
          <w:sz w:val="22"/>
          <w:szCs w:val="22"/>
          <w:lang w:val="en-GB"/>
        </w:rPr>
        <w:t xml:space="preserve">erminal </w:t>
      </w:r>
      <w:r w:rsidRPr="001010BE">
        <w:rPr>
          <w:color w:val="000000"/>
          <w:sz w:val="22"/>
          <w:szCs w:val="22"/>
          <w:lang w:val="en-GB"/>
        </w:rPr>
        <w:t>2</w:t>
      </w:r>
      <w:r w:rsidR="001010BE">
        <w:rPr>
          <w:color w:val="000000"/>
          <w:sz w:val="22"/>
          <w:szCs w:val="22"/>
          <w:lang w:val="en-GB"/>
        </w:rPr>
        <w:t>;</w:t>
      </w:r>
    </w:p>
    <w:p w:rsidR="001010BE" w:rsidRDefault="002D0438" w:rsidP="00346735">
      <w:pPr>
        <w:pStyle w:val="TextFirst"/>
        <w:numPr>
          <w:ilvl w:val="0"/>
          <w:numId w:val="46"/>
        </w:numPr>
        <w:spacing w:line="360" w:lineRule="auto"/>
        <w:rPr>
          <w:color w:val="000000"/>
          <w:sz w:val="22"/>
          <w:szCs w:val="22"/>
          <w:lang w:val="en-GB"/>
        </w:rPr>
      </w:pPr>
      <w:r w:rsidRPr="001010BE">
        <w:rPr>
          <w:color w:val="000000"/>
          <w:sz w:val="22"/>
          <w:szCs w:val="22"/>
          <w:lang w:val="en-GB"/>
        </w:rPr>
        <w:t xml:space="preserve">UK’s </w:t>
      </w:r>
      <w:r w:rsidR="00990014" w:rsidRPr="001010BE">
        <w:rPr>
          <w:color w:val="000000"/>
          <w:sz w:val="22"/>
          <w:szCs w:val="22"/>
          <w:lang w:val="en-GB"/>
        </w:rPr>
        <w:t>£</w:t>
      </w:r>
      <w:r w:rsidR="001010BE">
        <w:rPr>
          <w:color w:val="000000"/>
          <w:sz w:val="22"/>
          <w:szCs w:val="22"/>
          <w:lang w:val="en-GB"/>
        </w:rPr>
        <w:t>55</w:t>
      </w:r>
      <w:r w:rsidR="00990014" w:rsidRPr="001010BE">
        <w:rPr>
          <w:color w:val="000000"/>
          <w:sz w:val="22"/>
          <w:szCs w:val="22"/>
          <w:lang w:val="en-GB"/>
        </w:rPr>
        <w:t xml:space="preserve">bn </w:t>
      </w:r>
      <w:r w:rsidR="001010BE">
        <w:rPr>
          <w:color w:val="000000"/>
          <w:sz w:val="22"/>
          <w:szCs w:val="22"/>
          <w:lang w:val="en-GB"/>
        </w:rPr>
        <w:t>(2015 prices) high-</w:t>
      </w:r>
      <w:r w:rsidR="00990014" w:rsidRPr="001010BE">
        <w:rPr>
          <w:color w:val="000000"/>
          <w:sz w:val="22"/>
          <w:szCs w:val="22"/>
          <w:lang w:val="en-GB"/>
        </w:rPr>
        <w:t>speed two</w:t>
      </w:r>
      <w:r w:rsidR="001010BE">
        <w:rPr>
          <w:color w:val="000000"/>
          <w:sz w:val="22"/>
          <w:szCs w:val="22"/>
          <w:lang w:val="en-GB"/>
        </w:rPr>
        <w:t xml:space="preserve"> (HS2) </w:t>
      </w:r>
      <w:r w:rsidR="00990014" w:rsidRPr="001010BE">
        <w:rPr>
          <w:color w:val="000000"/>
          <w:sz w:val="22"/>
          <w:szCs w:val="22"/>
          <w:lang w:val="en-GB"/>
        </w:rPr>
        <w:t xml:space="preserve"> programme</w:t>
      </w:r>
      <w:r w:rsidR="001010BE">
        <w:rPr>
          <w:color w:val="000000"/>
          <w:sz w:val="22"/>
          <w:szCs w:val="22"/>
          <w:lang w:val="en-GB"/>
        </w:rPr>
        <w:t xml:space="preserve">; </w:t>
      </w:r>
    </w:p>
    <w:p w:rsidR="001010BE" w:rsidRDefault="002D0438" w:rsidP="00346735">
      <w:pPr>
        <w:pStyle w:val="TextFirst"/>
        <w:numPr>
          <w:ilvl w:val="0"/>
          <w:numId w:val="46"/>
        </w:numPr>
        <w:spacing w:line="360" w:lineRule="auto"/>
        <w:rPr>
          <w:color w:val="000000"/>
          <w:sz w:val="22"/>
          <w:szCs w:val="22"/>
          <w:lang w:val="en-GB"/>
        </w:rPr>
      </w:pPr>
      <w:r w:rsidRPr="001010BE">
        <w:rPr>
          <w:color w:val="000000"/>
          <w:sz w:val="22"/>
          <w:szCs w:val="22"/>
          <w:lang w:val="en-GB"/>
        </w:rPr>
        <w:t>multi-billion dollar scheme to modernise Lagos</w:t>
      </w:r>
      <w:r w:rsidR="001010BE">
        <w:rPr>
          <w:color w:val="000000"/>
          <w:sz w:val="22"/>
          <w:szCs w:val="22"/>
          <w:lang w:val="en-GB"/>
        </w:rPr>
        <w:t xml:space="preserve"> (Nigeria)</w:t>
      </w:r>
      <w:r w:rsidRPr="001010BE">
        <w:rPr>
          <w:color w:val="000000"/>
          <w:sz w:val="22"/>
          <w:szCs w:val="22"/>
          <w:lang w:val="en-GB"/>
        </w:rPr>
        <w:t xml:space="preserve">’ public transport network; </w:t>
      </w:r>
    </w:p>
    <w:p w:rsidR="001010BE" w:rsidRDefault="00D60A8C" w:rsidP="00346735">
      <w:pPr>
        <w:pStyle w:val="TextFirst"/>
        <w:numPr>
          <w:ilvl w:val="0"/>
          <w:numId w:val="46"/>
        </w:numPr>
        <w:spacing w:line="360" w:lineRule="auto"/>
        <w:rPr>
          <w:color w:val="000000"/>
          <w:sz w:val="22"/>
          <w:szCs w:val="22"/>
          <w:lang w:val="en-GB"/>
        </w:rPr>
      </w:pPr>
      <w:r w:rsidRPr="001010BE">
        <w:rPr>
          <w:color w:val="000000"/>
          <w:sz w:val="22"/>
          <w:szCs w:val="22"/>
          <w:lang w:val="en-GB"/>
        </w:rPr>
        <w:t>Uganda’s first toll highway (Entebbe –Kampala expressway),</w:t>
      </w:r>
    </w:p>
    <w:p w:rsidR="001010BE" w:rsidRDefault="00D60A8C" w:rsidP="00346735">
      <w:pPr>
        <w:pStyle w:val="TextFirst"/>
        <w:numPr>
          <w:ilvl w:val="0"/>
          <w:numId w:val="46"/>
        </w:numPr>
        <w:spacing w:line="360" w:lineRule="auto"/>
        <w:rPr>
          <w:color w:val="000000"/>
          <w:sz w:val="22"/>
          <w:szCs w:val="22"/>
          <w:lang w:val="en-GB"/>
        </w:rPr>
      </w:pPr>
      <w:r w:rsidRPr="001010BE">
        <w:rPr>
          <w:color w:val="000000"/>
          <w:sz w:val="22"/>
          <w:szCs w:val="22"/>
          <w:lang w:val="en-GB"/>
        </w:rPr>
        <w:t>Egypt’s new Cairo city and Informal Settlement</w:t>
      </w:r>
      <w:r w:rsidR="001010BE">
        <w:rPr>
          <w:color w:val="000000"/>
          <w:sz w:val="22"/>
          <w:szCs w:val="22"/>
          <w:lang w:val="en-GB"/>
        </w:rPr>
        <w:t xml:space="preserve"> program</w:t>
      </w:r>
    </w:p>
    <w:p w:rsidR="00F102C2" w:rsidRPr="001010BE" w:rsidRDefault="002D0438" w:rsidP="00346735">
      <w:pPr>
        <w:pStyle w:val="TextFirst"/>
        <w:numPr>
          <w:ilvl w:val="0"/>
          <w:numId w:val="46"/>
        </w:numPr>
        <w:spacing w:line="360" w:lineRule="auto"/>
        <w:rPr>
          <w:color w:val="000000"/>
          <w:sz w:val="22"/>
          <w:szCs w:val="22"/>
          <w:lang w:val="en-GB"/>
        </w:rPr>
      </w:pPr>
      <w:r w:rsidRPr="001010BE">
        <w:rPr>
          <w:color w:val="000000"/>
          <w:sz w:val="22"/>
          <w:szCs w:val="22"/>
          <w:lang w:val="en-GB"/>
        </w:rPr>
        <w:t>Gulf 2000km Rail Project promoted by the Co-operation Council (GCC).</w:t>
      </w:r>
    </w:p>
    <w:p w:rsidR="002D0438" w:rsidRDefault="002D0438" w:rsidP="00346735">
      <w:pPr>
        <w:pStyle w:val="TextFirst"/>
        <w:spacing w:line="360" w:lineRule="auto"/>
        <w:rPr>
          <w:color w:val="000000"/>
          <w:sz w:val="22"/>
          <w:szCs w:val="22"/>
          <w:lang w:val="en-GB"/>
        </w:rPr>
      </w:pPr>
    </w:p>
    <w:p w:rsidR="00F13D3F" w:rsidRDefault="001010BE" w:rsidP="00346735">
      <w:pPr>
        <w:pStyle w:val="TextFirst"/>
        <w:spacing w:line="360" w:lineRule="auto"/>
        <w:rPr>
          <w:color w:val="000000"/>
          <w:sz w:val="22"/>
          <w:szCs w:val="22"/>
          <w:lang w:val="en-GB"/>
        </w:rPr>
      </w:pPr>
      <w:r>
        <w:rPr>
          <w:color w:val="000000"/>
          <w:sz w:val="22"/>
          <w:szCs w:val="22"/>
          <w:lang w:val="en-GB"/>
        </w:rPr>
        <w:t>Throughout the</w:t>
      </w:r>
      <w:r w:rsidR="008E4C9B">
        <w:rPr>
          <w:color w:val="000000"/>
          <w:sz w:val="22"/>
          <w:szCs w:val="22"/>
          <w:lang w:val="en-GB"/>
        </w:rPr>
        <w:t xml:space="preserve"> course we will discuss </w:t>
      </w:r>
      <w:r w:rsidR="003768FA">
        <w:rPr>
          <w:color w:val="000000"/>
          <w:sz w:val="22"/>
          <w:szCs w:val="22"/>
          <w:lang w:val="en-GB"/>
        </w:rPr>
        <w:t xml:space="preserve">leadership and managerial </w:t>
      </w:r>
      <w:r w:rsidR="00F102C2">
        <w:rPr>
          <w:color w:val="000000"/>
          <w:sz w:val="22"/>
          <w:szCs w:val="22"/>
          <w:lang w:val="en-GB"/>
        </w:rPr>
        <w:t>challenges endemic to</w:t>
      </w:r>
      <w:r w:rsidR="008E4C9B">
        <w:rPr>
          <w:color w:val="000000"/>
          <w:sz w:val="22"/>
          <w:szCs w:val="22"/>
          <w:lang w:val="en-GB"/>
        </w:rPr>
        <w:t xml:space="preserve"> </w:t>
      </w:r>
      <w:r w:rsidR="00990014">
        <w:rPr>
          <w:color w:val="000000"/>
          <w:sz w:val="22"/>
          <w:szCs w:val="22"/>
          <w:lang w:val="en-GB"/>
        </w:rPr>
        <w:t>mega</w:t>
      </w:r>
      <w:r>
        <w:rPr>
          <w:color w:val="000000"/>
          <w:sz w:val="22"/>
          <w:szCs w:val="22"/>
          <w:lang w:val="en-GB"/>
        </w:rPr>
        <w:t>project organizations.</w:t>
      </w:r>
      <w:r w:rsidR="00EB3D7A">
        <w:rPr>
          <w:color w:val="000000"/>
          <w:sz w:val="22"/>
          <w:szCs w:val="22"/>
          <w:lang w:val="en-GB"/>
        </w:rPr>
        <w:t xml:space="preserve"> </w:t>
      </w:r>
      <w:r>
        <w:rPr>
          <w:color w:val="000000"/>
          <w:sz w:val="22"/>
          <w:szCs w:val="22"/>
          <w:lang w:val="en-GB"/>
        </w:rPr>
        <w:t xml:space="preserve">The focus of the course will be on understanding how top management teams can tackle these challenges by designing </w:t>
      </w:r>
      <w:r w:rsidR="003768FA">
        <w:rPr>
          <w:color w:val="000000"/>
          <w:sz w:val="22"/>
          <w:szCs w:val="22"/>
          <w:lang w:val="en-GB"/>
        </w:rPr>
        <w:t xml:space="preserve">organization and governance structures, </w:t>
      </w:r>
      <w:r>
        <w:rPr>
          <w:color w:val="000000"/>
          <w:sz w:val="22"/>
          <w:szCs w:val="22"/>
          <w:lang w:val="en-GB"/>
        </w:rPr>
        <w:t xml:space="preserve">development processes, </w:t>
      </w:r>
      <w:r w:rsidR="003768FA">
        <w:rPr>
          <w:color w:val="000000"/>
          <w:sz w:val="22"/>
          <w:szCs w:val="22"/>
          <w:lang w:val="en-GB"/>
        </w:rPr>
        <w:t xml:space="preserve">product architectures, </w:t>
      </w:r>
      <w:r>
        <w:rPr>
          <w:color w:val="000000"/>
          <w:sz w:val="22"/>
          <w:szCs w:val="22"/>
          <w:lang w:val="en-GB"/>
        </w:rPr>
        <w:t>contrac</w:t>
      </w:r>
      <w:r w:rsidR="003768FA">
        <w:rPr>
          <w:color w:val="000000"/>
          <w:sz w:val="22"/>
          <w:szCs w:val="22"/>
          <w:lang w:val="en-GB"/>
        </w:rPr>
        <w:t>ting and procurement strategies, and communication strategies</w:t>
      </w:r>
      <w:r>
        <w:rPr>
          <w:color w:val="000000"/>
          <w:sz w:val="22"/>
          <w:szCs w:val="22"/>
          <w:lang w:val="en-GB"/>
        </w:rPr>
        <w:t xml:space="preserve">. </w:t>
      </w:r>
      <w:r w:rsidR="003768FA">
        <w:rPr>
          <w:color w:val="000000"/>
          <w:sz w:val="22"/>
          <w:szCs w:val="22"/>
          <w:lang w:val="en-GB"/>
        </w:rPr>
        <w:t xml:space="preserve">Our aim is to equip students with a rich ‘tool box’ of conceptual frameworks and practical methods which can help them make informed judgement calls in function of the environment surrounding the megaproject organisation.  </w:t>
      </w:r>
    </w:p>
    <w:p w:rsidR="00F13D3F" w:rsidRDefault="00F13D3F" w:rsidP="00346735">
      <w:pPr>
        <w:pStyle w:val="TextFirst"/>
        <w:spacing w:line="360" w:lineRule="auto"/>
        <w:rPr>
          <w:color w:val="000000"/>
          <w:sz w:val="22"/>
          <w:szCs w:val="22"/>
          <w:lang w:val="en-GB"/>
        </w:rPr>
      </w:pPr>
    </w:p>
    <w:p w:rsidR="003768FA" w:rsidRDefault="00D7764B" w:rsidP="00346735">
      <w:pPr>
        <w:pStyle w:val="TextFirst"/>
        <w:spacing w:line="360" w:lineRule="auto"/>
        <w:rPr>
          <w:color w:val="000000"/>
          <w:sz w:val="22"/>
          <w:szCs w:val="22"/>
          <w:lang w:val="en-GB"/>
        </w:rPr>
      </w:pPr>
      <w:r>
        <w:rPr>
          <w:sz w:val="22"/>
          <w:szCs w:val="22"/>
          <w:lang w:val="en-GB"/>
        </w:rPr>
        <w:t>Our model of</w:t>
      </w:r>
      <w:r w:rsidRPr="00392C68">
        <w:rPr>
          <w:sz w:val="22"/>
          <w:szCs w:val="22"/>
          <w:lang w:val="en-GB"/>
        </w:rPr>
        <w:t xml:space="preserve"> leadership</w:t>
      </w:r>
      <w:r>
        <w:rPr>
          <w:sz w:val="22"/>
          <w:szCs w:val="22"/>
          <w:lang w:val="en-GB"/>
        </w:rPr>
        <w:t xml:space="preserve"> revolves around design. Accordingly, we will see leaders as designers of organisational structures</w:t>
      </w:r>
      <w:r w:rsidRPr="00392C68">
        <w:rPr>
          <w:sz w:val="22"/>
          <w:szCs w:val="22"/>
          <w:lang w:val="en-GB"/>
        </w:rPr>
        <w:t xml:space="preserve">, contracting and procurement </w:t>
      </w:r>
      <w:r>
        <w:rPr>
          <w:sz w:val="22"/>
          <w:szCs w:val="22"/>
          <w:lang w:val="en-GB"/>
        </w:rPr>
        <w:t>strategies,</w:t>
      </w:r>
      <w:r w:rsidRPr="00392C68">
        <w:rPr>
          <w:sz w:val="22"/>
          <w:szCs w:val="22"/>
          <w:lang w:val="en-GB"/>
        </w:rPr>
        <w:t xml:space="preserve"> </w:t>
      </w:r>
      <w:r>
        <w:rPr>
          <w:sz w:val="22"/>
          <w:szCs w:val="22"/>
          <w:lang w:val="en-GB"/>
        </w:rPr>
        <w:t xml:space="preserve">communication plans, and development processes. </w:t>
      </w:r>
      <w:r w:rsidRPr="00392C68">
        <w:rPr>
          <w:sz w:val="22"/>
          <w:szCs w:val="22"/>
          <w:lang w:val="en-GB"/>
        </w:rPr>
        <w:t xml:space="preserve">And crucially, </w:t>
      </w:r>
      <w:r>
        <w:rPr>
          <w:sz w:val="22"/>
          <w:szCs w:val="22"/>
          <w:lang w:val="en-GB"/>
        </w:rPr>
        <w:t xml:space="preserve">it is also the task of </w:t>
      </w:r>
      <w:r w:rsidRPr="00392C68">
        <w:rPr>
          <w:sz w:val="22"/>
          <w:szCs w:val="22"/>
          <w:lang w:val="en-GB"/>
        </w:rPr>
        <w:t xml:space="preserve">leaders </w:t>
      </w:r>
      <w:r>
        <w:rPr>
          <w:sz w:val="22"/>
          <w:szCs w:val="22"/>
          <w:lang w:val="en-GB"/>
        </w:rPr>
        <w:t>to</w:t>
      </w:r>
      <w:r w:rsidRPr="00392C68">
        <w:rPr>
          <w:sz w:val="22"/>
          <w:szCs w:val="22"/>
          <w:lang w:val="en-GB"/>
        </w:rPr>
        <w:t xml:space="preserve"> influence the </w:t>
      </w:r>
      <w:r>
        <w:rPr>
          <w:sz w:val="22"/>
          <w:szCs w:val="22"/>
          <w:lang w:val="en-GB"/>
        </w:rPr>
        <w:t xml:space="preserve">product design architectures of </w:t>
      </w:r>
      <w:r w:rsidRPr="00392C68">
        <w:rPr>
          <w:sz w:val="22"/>
          <w:szCs w:val="22"/>
          <w:lang w:val="en-GB"/>
        </w:rPr>
        <w:t xml:space="preserve">the </w:t>
      </w:r>
      <w:r>
        <w:rPr>
          <w:sz w:val="22"/>
          <w:szCs w:val="22"/>
          <w:lang w:val="en-GB"/>
        </w:rPr>
        <w:t xml:space="preserve">object of production. </w:t>
      </w:r>
      <w:r>
        <w:rPr>
          <w:color w:val="000000"/>
          <w:sz w:val="22"/>
          <w:szCs w:val="22"/>
          <w:lang w:val="en-GB"/>
        </w:rPr>
        <w:t>In sum</w:t>
      </w:r>
      <w:r w:rsidR="003768FA">
        <w:rPr>
          <w:color w:val="000000"/>
          <w:sz w:val="22"/>
          <w:szCs w:val="22"/>
          <w:lang w:val="en-GB"/>
        </w:rPr>
        <w:t>, the course will equip students to overcome the following challenges:</w:t>
      </w:r>
    </w:p>
    <w:p w:rsidR="003768FA" w:rsidRDefault="003768FA" w:rsidP="008D42B4">
      <w:pPr>
        <w:pStyle w:val="TextFirst"/>
        <w:numPr>
          <w:ilvl w:val="0"/>
          <w:numId w:val="47"/>
        </w:numPr>
        <w:spacing w:line="276" w:lineRule="auto"/>
        <w:rPr>
          <w:color w:val="000000"/>
          <w:sz w:val="22"/>
          <w:szCs w:val="22"/>
          <w:lang w:val="en-GB"/>
        </w:rPr>
      </w:pPr>
      <w:r>
        <w:rPr>
          <w:color w:val="000000"/>
          <w:sz w:val="22"/>
          <w:szCs w:val="22"/>
          <w:lang w:val="en-GB"/>
        </w:rPr>
        <w:t xml:space="preserve">encourage </w:t>
      </w:r>
      <w:r w:rsidR="00004638">
        <w:rPr>
          <w:color w:val="000000"/>
          <w:sz w:val="22"/>
          <w:szCs w:val="22"/>
          <w:lang w:val="en-GB"/>
        </w:rPr>
        <w:t xml:space="preserve">norms of collaboration (trust, reciprocity, co-operation) to develop </w:t>
      </w:r>
      <w:r>
        <w:rPr>
          <w:color w:val="000000"/>
          <w:sz w:val="22"/>
          <w:szCs w:val="22"/>
          <w:lang w:val="en-GB"/>
        </w:rPr>
        <w:t xml:space="preserve">among </w:t>
      </w:r>
      <w:r w:rsidR="00004638">
        <w:rPr>
          <w:color w:val="000000"/>
          <w:sz w:val="22"/>
          <w:szCs w:val="22"/>
          <w:lang w:val="en-GB"/>
        </w:rPr>
        <w:t xml:space="preserve">powerful, </w:t>
      </w:r>
      <w:r>
        <w:rPr>
          <w:color w:val="000000"/>
          <w:sz w:val="22"/>
          <w:szCs w:val="22"/>
          <w:lang w:val="en-GB"/>
        </w:rPr>
        <w:t>resource-ric</w:t>
      </w:r>
      <w:r w:rsidR="00004638">
        <w:rPr>
          <w:color w:val="000000"/>
          <w:sz w:val="22"/>
          <w:szCs w:val="22"/>
          <w:lang w:val="en-GB"/>
        </w:rPr>
        <w:t>h actors with conflicting goals</w:t>
      </w:r>
      <w:r w:rsidR="00D7764B">
        <w:rPr>
          <w:color w:val="000000"/>
          <w:sz w:val="22"/>
          <w:szCs w:val="22"/>
          <w:lang w:val="en-GB"/>
        </w:rPr>
        <w:t xml:space="preserve"> and heterogeneous knowledge bases</w:t>
      </w:r>
      <w:r w:rsidR="002D3CA4">
        <w:rPr>
          <w:color w:val="000000"/>
          <w:sz w:val="22"/>
          <w:szCs w:val="22"/>
          <w:lang w:val="en-GB"/>
        </w:rPr>
        <w:t>, value, and beliefs</w:t>
      </w:r>
    </w:p>
    <w:p w:rsidR="003768FA" w:rsidRDefault="003768FA" w:rsidP="008D42B4">
      <w:pPr>
        <w:pStyle w:val="TextFirst"/>
        <w:numPr>
          <w:ilvl w:val="0"/>
          <w:numId w:val="47"/>
        </w:numPr>
        <w:spacing w:line="276" w:lineRule="auto"/>
        <w:rPr>
          <w:color w:val="000000"/>
          <w:sz w:val="22"/>
          <w:szCs w:val="22"/>
          <w:lang w:val="en-GB"/>
        </w:rPr>
      </w:pPr>
      <w:r>
        <w:rPr>
          <w:color w:val="000000"/>
          <w:sz w:val="22"/>
          <w:szCs w:val="22"/>
          <w:lang w:val="en-GB"/>
        </w:rPr>
        <w:t xml:space="preserve">balance pressure to </w:t>
      </w:r>
      <w:r w:rsidR="00004638">
        <w:rPr>
          <w:color w:val="000000"/>
          <w:sz w:val="22"/>
          <w:szCs w:val="22"/>
          <w:lang w:val="en-GB"/>
        </w:rPr>
        <w:t>stay on</w:t>
      </w:r>
      <w:r>
        <w:rPr>
          <w:color w:val="000000"/>
          <w:sz w:val="22"/>
          <w:szCs w:val="22"/>
          <w:lang w:val="en-GB"/>
        </w:rPr>
        <w:t xml:space="preserve"> </w:t>
      </w:r>
      <w:r w:rsidR="00004638">
        <w:rPr>
          <w:color w:val="000000"/>
          <w:sz w:val="22"/>
          <w:szCs w:val="22"/>
          <w:lang w:val="en-GB"/>
        </w:rPr>
        <w:t>‘</w:t>
      </w:r>
      <w:r>
        <w:rPr>
          <w:color w:val="000000"/>
          <w:sz w:val="22"/>
          <w:szCs w:val="22"/>
          <w:lang w:val="en-GB"/>
        </w:rPr>
        <w:t>target</w:t>
      </w:r>
      <w:r w:rsidR="00004638">
        <w:rPr>
          <w:color w:val="000000"/>
          <w:sz w:val="22"/>
          <w:szCs w:val="22"/>
          <w:lang w:val="en-GB"/>
        </w:rPr>
        <w:t>’</w:t>
      </w:r>
      <w:r>
        <w:rPr>
          <w:color w:val="000000"/>
          <w:sz w:val="22"/>
          <w:szCs w:val="22"/>
          <w:lang w:val="en-GB"/>
        </w:rPr>
        <w:t xml:space="preserve"> with pressure to adapt </w:t>
      </w:r>
      <w:r w:rsidR="00004638">
        <w:rPr>
          <w:color w:val="000000"/>
          <w:sz w:val="22"/>
          <w:szCs w:val="22"/>
          <w:lang w:val="en-GB"/>
        </w:rPr>
        <w:t>performance targets</w:t>
      </w:r>
      <w:r w:rsidR="00F13D3F">
        <w:rPr>
          <w:color w:val="000000"/>
          <w:sz w:val="22"/>
          <w:szCs w:val="22"/>
          <w:lang w:val="en-GB"/>
        </w:rPr>
        <w:t xml:space="preserve"> over time</w:t>
      </w:r>
    </w:p>
    <w:p w:rsidR="003768FA" w:rsidRDefault="00004638" w:rsidP="008D42B4">
      <w:pPr>
        <w:pStyle w:val="TextFirst"/>
        <w:numPr>
          <w:ilvl w:val="0"/>
          <w:numId w:val="47"/>
        </w:numPr>
        <w:spacing w:line="276" w:lineRule="auto"/>
        <w:rPr>
          <w:color w:val="000000"/>
          <w:sz w:val="22"/>
          <w:szCs w:val="22"/>
          <w:lang w:val="en-GB"/>
        </w:rPr>
      </w:pPr>
      <w:r>
        <w:rPr>
          <w:color w:val="000000"/>
          <w:sz w:val="22"/>
          <w:szCs w:val="22"/>
          <w:lang w:val="en-GB"/>
        </w:rPr>
        <w:t xml:space="preserve">assemble a </w:t>
      </w:r>
      <w:r w:rsidR="003768FA">
        <w:rPr>
          <w:color w:val="000000"/>
          <w:sz w:val="22"/>
          <w:szCs w:val="22"/>
          <w:lang w:val="en-GB"/>
        </w:rPr>
        <w:t>vast supply chain</w:t>
      </w:r>
      <w:r>
        <w:rPr>
          <w:color w:val="000000"/>
          <w:sz w:val="22"/>
          <w:szCs w:val="22"/>
          <w:lang w:val="en-GB"/>
        </w:rPr>
        <w:t>, and ‘buy collaboration’</w:t>
      </w:r>
      <w:r w:rsidR="003768FA">
        <w:rPr>
          <w:color w:val="000000"/>
          <w:sz w:val="22"/>
          <w:szCs w:val="22"/>
          <w:lang w:val="en-GB"/>
        </w:rPr>
        <w:t xml:space="preserve"> under uncertainty and ambiguity</w:t>
      </w:r>
    </w:p>
    <w:p w:rsidR="00004638" w:rsidRDefault="00004638" w:rsidP="008D42B4">
      <w:pPr>
        <w:pStyle w:val="TextFirst"/>
        <w:numPr>
          <w:ilvl w:val="0"/>
          <w:numId w:val="47"/>
        </w:numPr>
        <w:spacing w:line="276" w:lineRule="auto"/>
        <w:rPr>
          <w:color w:val="000000"/>
          <w:sz w:val="22"/>
          <w:szCs w:val="22"/>
          <w:lang w:val="en-GB"/>
        </w:rPr>
      </w:pPr>
      <w:r>
        <w:rPr>
          <w:color w:val="000000"/>
          <w:sz w:val="22"/>
          <w:szCs w:val="22"/>
          <w:lang w:val="en-GB"/>
        </w:rPr>
        <w:t>use</w:t>
      </w:r>
      <w:r w:rsidR="003768FA">
        <w:rPr>
          <w:color w:val="000000"/>
          <w:sz w:val="22"/>
          <w:szCs w:val="22"/>
          <w:lang w:val="en-GB"/>
        </w:rPr>
        <w:t xml:space="preserve"> ambiguous and inflated rhetoric practices </w:t>
      </w:r>
      <w:r>
        <w:rPr>
          <w:color w:val="000000"/>
          <w:sz w:val="22"/>
          <w:szCs w:val="22"/>
          <w:lang w:val="en-GB"/>
        </w:rPr>
        <w:t>to create space for</w:t>
      </w:r>
      <w:r w:rsidR="00132139">
        <w:rPr>
          <w:color w:val="000000"/>
          <w:sz w:val="22"/>
          <w:szCs w:val="22"/>
          <w:lang w:val="en-GB"/>
        </w:rPr>
        <w:t xml:space="preserve"> interorganizational</w:t>
      </w:r>
      <w:r>
        <w:rPr>
          <w:color w:val="000000"/>
          <w:sz w:val="22"/>
          <w:szCs w:val="22"/>
          <w:lang w:val="en-GB"/>
        </w:rPr>
        <w:t xml:space="preserve"> conflict</w:t>
      </w:r>
    </w:p>
    <w:p w:rsidR="003768FA" w:rsidRDefault="00132139" w:rsidP="008D42B4">
      <w:pPr>
        <w:pStyle w:val="TextFirst"/>
        <w:numPr>
          <w:ilvl w:val="0"/>
          <w:numId w:val="47"/>
        </w:numPr>
        <w:spacing w:line="276" w:lineRule="auto"/>
        <w:rPr>
          <w:color w:val="000000"/>
          <w:sz w:val="22"/>
          <w:szCs w:val="22"/>
          <w:lang w:val="en-GB"/>
        </w:rPr>
      </w:pPr>
      <w:r>
        <w:rPr>
          <w:color w:val="000000"/>
          <w:sz w:val="22"/>
          <w:szCs w:val="22"/>
          <w:lang w:val="en-GB"/>
        </w:rPr>
        <w:t>use</w:t>
      </w:r>
      <w:r w:rsidRPr="00004638">
        <w:rPr>
          <w:color w:val="000000"/>
          <w:sz w:val="22"/>
          <w:szCs w:val="22"/>
          <w:lang w:val="en-GB"/>
        </w:rPr>
        <w:t xml:space="preserve"> ‘polycentric’ organizational structures </w:t>
      </w:r>
      <w:r>
        <w:rPr>
          <w:color w:val="000000"/>
          <w:sz w:val="22"/>
          <w:szCs w:val="22"/>
          <w:lang w:val="en-GB"/>
        </w:rPr>
        <w:t xml:space="preserve">to </w:t>
      </w:r>
      <w:r w:rsidR="00004638" w:rsidRPr="00004638">
        <w:rPr>
          <w:color w:val="000000"/>
          <w:sz w:val="22"/>
          <w:szCs w:val="22"/>
          <w:lang w:val="en-GB"/>
        </w:rPr>
        <w:t xml:space="preserve">decompose complex problems </w:t>
      </w:r>
    </w:p>
    <w:p w:rsidR="00004638" w:rsidRPr="00004638" w:rsidRDefault="00004638" w:rsidP="008D42B4">
      <w:pPr>
        <w:pStyle w:val="TextFirst"/>
        <w:numPr>
          <w:ilvl w:val="0"/>
          <w:numId w:val="47"/>
        </w:numPr>
        <w:spacing w:line="276" w:lineRule="auto"/>
        <w:rPr>
          <w:color w:val="000000"/>
          <w:sz w:val="22"/>
          <w:szCs w:val="22"/>
          <w:lang w:val="en-GB"/>
        </w:rPr>
      </w:pPr>
      <w:r>
        <w:rPr>
          <w:color w:val="000000"/>
          <w:sz w:val="22"/>
          <w:szCs w:val="22"/>
          <w:lang w:val="en-GB"/>
        </w:rPr>
        <w:t>balance pressure to speed up development</w:t>
      </w:r>
      <w:r w:rsidR="00D7764B">
        <w:rPr>
          <w:color w:val="000000"/>
          <w:sz w:val="22"/>
          <w:szCs w:val="22"/>
          <w:lang w:val="en-GB"/>
        </w:rPr>
        <w:t xml:space="preserve"> processes</w:t>
      </w:r>
      <w:r>
        <w:rPr>
          <w:color w:val="000000"/>
          <w:sz w:val="22"/>
          <w:szCs w:val="22"/>
          <w:lang w:val="en-GB"/>
        </w:rPr>
        <w:t xml:space="preserve"> with potential </w:t>
      </w:r>
      <w:r w:rsidR="00132139">
        <w:rPr>
          <w:color w:val="000000"/>
          <w:sz w:val="22"/>
          <w:szCs w:val="22"/>
          <w:lang w:val="en-GB"/>
        </w:rPr>
        <w:t>costs of late adaptation (</w:t>
      </w:r>
      <w:r>
        <w:rPr>
          <w:color w:val="000000"/>
          <w:sz w:val="22"/>
          <w:szCs w:val="22"/>
          <w:lang w:val="en-GB"/>
        </w:rPr>
        <w:t>rework</w:t>
      </w:r>
      <w:r w:rsidR="00132139">
        <w:rPr>
          <w:color w:val="000000"/>
          <w:sz w:val="22"/>
          <w:szCs w:val="22"/>
          <w:lang w:val="en-GB"/>
        </w:rPr>
        <w:t>)</w:t>
      </w:r>
      <w:r>
        <w:rPr>
          <w:color w:val="000000"/>
          <w:sz w:val="22"/>
          <w:szCs w:val="22"/>
          <w:lang w:val="en-GB"/>
        </w:rPr>
        <w:t xml:space="preserve"> </w:t>
      </w:r>
    </w:p>
    <w:p w:rsidR="003768FA" w:rsidRDefault="00004638" w:rsidP="008D42B4">
      <w:pPr>
        <w:pStyle w:val="TextFirst"/>
        <w:numPr>
          <w:ilvl w:val="0"/>
          <w:numId w:val="47"/>
        </w:numPr>
        <w:spacing w:line="276" w:lineRule="auto"/>
        <w:rPr>
          <w:color w:val="000000"/>
          <w:sz w:val="22"/>
          <w:szCs w:val="22"/>
          <w:lang w:val="en-GB"/>
        </w:rPr>
      </w:pPr>
      <w:r>
        <w:rPr>
          <w:color w:val="000000"/>
          <w:sz w:val="22"/>
          <w:szCs w:val="22"/>
          <w:lang w:val="en-GB"/>
        </w:rPr>
        <w:lastRenderedPageBreak/>
        <w:t>sustain legitimacy to operate in the eyes of third parties in pluralistic settings</w:t>
      </w:r>
    </w:p>
    <w:p w:rsidR="00B9425B" w:rsidRDefault="00004638" w:rsidP="008D42B4">
      <w:pPr>
        <w:pStyle w:val="TextFirst"/>
        <w:numPr>
          <w:ilvl w:val="0"/>
          <w:numId w:val="47"/>
        </w:numPr>
        <w:spacing w:line="276" w:lineRule="auto"/>
        <w:rPr>
          <w:color w:val="000000"/>
          <w:sz w:val="22"/>
          <w:szCs w:val="22"/>
          <w:lang w:val="en-GB"/>
        </w:rPr>
      </w:pPr>
      <w:r>
        <w:rPr>
          <w:color w:val="000000"/>
          <w:sz w:val="22"/>
          <w:szCs w:val="22"/>
          <w:lang w:val="en-GB"/>
        </w:rPr>
        <w:t xml:space="preserve">resolve emerging </w:t>
      </w:r>
      <w:r w:rsidR="00D7764B">
        <w:rPr>
          <w:color w:val="000000"/>
          <w:sz w:val="22"/>
          <w:szCs w:val="22"/>
          <w:lang w:val="en-GB"/>
        </w:rPr>
        <w:t>disputes</w:t>
      </w:r>
      <w:r w:rsidRPr="00004638">
        <w:rPr>
          <w:color w:val="000000"/>
          <w:sz w:val="22"/>
          <w:szCs w:val="22"/>
          <w:lang w:val="en-GB"/>
        </w:rPr>
        <w:t xml:space="preserve"> </w:t>
      </w:r>
      <w:r>
        <w:rPr>
          <w:color w:val="000000"/>
          <w:sz w:val="22"/>
          <w:szCs w:val="22"/>
          <w:lang w:val="en-GB"/>
        </w:rPr>
        <w:t>under conditions of resource scarcity (time, capital)</w:t>
      </w:r>
    </w:p>
    <w:p w:rsidR="00132139" w:rsidRPr="00004638" w:rsidRDefault="00132139" w:rsidP="00132139">
      <w:pPr>
        <w:pStyle w:val="TextFirst"/>
        <w:spacing w:line="360" w:lineRule="auto"/>
        <w:ind w:left="360"/>
        <w:rPr>
          <w:color w:val="000000"/>
          <w:sz w:val="22"/>
          <w:szCs w:val="22"/>
          <w:lang w:val="en-GB"/>
        </w:rPr>
      </w:pPr>
    </w:p>
    <w:p w:rsidR="008E4C9B" w:rsidRDefault="00D7764B" w:rsidP="001233C6">
      <w:pPr>
        <w:pStyle w:val="TextFirst"/>
        <w:spacing w:line="360" w:lineRule="auto"/>
        <w:rPr>
          <w:sz w:val="22"/>
          <w:szCs w:val="22"/>
          <w:lang w:val="en-GB"/>
        </w:rPr>
      </w:pPr>
      <w:r>
        <w:rPr>
          <w:sz w:val="22"/>
          <w:szCs w:val="22"/>
          <w:lang w:val="en-GB"/>
        </w:rPr>
        <w:t xml:space="preserve">To develop well-grounded understanding of what project leaders do and how they do it, </w:t>
      </w:r>
      <w:r w:rsidR="008E4C9B" w:rsidRPr="007C2840">
        <w:rPr>
          <w:sz w:val="22"/>
          <w:szCs w:val="22"/>
          <w:lang w:val="en-GB"/>
        </w:rPr>
        <w:t>you</w:t>
      </w:r>
      <w:r w:rsidR="008E4C9B">
        <w:rPr>
          <w:sz w:val="22"/>
          <w:szCs w:val="22"/>
          <w:lang w:val="en-GB"/>
        </w:rPr>
        <w:t xml:space="preserve"> will have</w:t>
      </w:r>
      <w:r w:rsidR="008E4C9B" w:rsidRPr="007C2840">
        <w:rPr>
          <w:sz w:val="22"/>
          <w:szCs w:val="22"/>
          <w:lang w:val="en-GB"/>
        </w:rPr>
        <w:t xml:space="preserve"> to prepare </w:t>
      </w:r>
      <w:r w:rsidR="008E4C9B">
        <w:rPr>
          <w:sz w:val="22"/>
          <w:szCs w:val="22"/>
          <w:lang w:val="en-GB"/>
        </w:rPr>
        <w:t>four</w:t>
      </w:r>
      <w:r w:rsidR="008E4C9B" w:rsidRPr="007C2840">
        <w:rPr>
          <w:sz w:val="22"/>
          <w:szCs w:val="22"/>
          <w:lang w:val="en-GB"/>
        </w:rPr>
        <w:t xml:space="preserve"> case-analysis reports</w:t>
      </w:r>
      <w:r w:rsidR="008E4C9B">
        <w:rPr>
          <w:sz w:val="22"/>
          <w:szCs w:val="22"/>
          <w:lang w:val="en-GB"/>
        </w:rPr>
        <w:t>, an individual assignment</w:t>
      </w:r>
      <w:r w:rsidR="008E4C9B" w:rsidRPr="007C2840">
        <w:rPr>
          <w:sz w:val="22"/>
          <w:szCs w:val="22"/>
          <w:lang w:val="en-GB"/>
        </w:rPr>
        <w:t xml:space="preserve">, and </w:t>
      </w:r>
      <w:r w:rsidR="00CE2492">
        <w:rPr>
          <w:sz w:val="22"/>
          <w:szCs w:val="22"/>
          <w:lang w:val="en-GB"/>
        </w:rPr>
        <w:t>participate</w:t>
      </w:r>
      <w:r w:rsidR="008E4C9B">
        <w:rPr>
          <w:sz w:val="22"/>
          <w:szCs w:val="22"/>
          <w:lang w:val="en-GB"/>
        </w:rPr>
        <w:t xml:space="preserve"> in </w:t>
      </w:r>
      <w:r w:rsidR="008E4C9B" w:rsidRPr="007C2840">
        <w:rPr>
          <w:sz w:val="22"/>
          <w:szCs w:val="22"/>
          <w:lang w:val="en-GB"/>
        </w:rPr>
        <w:t xml:space="preserve">a group </w:t>
      </w:r>
      <w:r w:rsidR="008E4C9B">
        <w:rPr>
          <w:sz w:val="22"/>
          <w:szCs w:val="22"/>
          <w:lang w:val="en-GB"/>
        </w:rPr>
        <w:t>exercise</w:t>
      </w:r>
      <w:r w:rsidR="008E4C9B" w:rsidRPr="007C2840">
        <w:rPr>
          <w:sz w:val="22"/>
          <w:szCs w:val="22"/>
          <w:lang w:val="en-GB"/>
        </w:rPr>
        <w:t>.</w:t>
      </w:r>
      <w:r w:rsidR="008E4C9B">
        <w:rPr>
          <w:sz w:val="22"/>
          <w:szCs w:val="22"/>
          <w:lang w:val="en-GB"/>
        </w:rPr>
        <w:t xml:space="preserve"> </w:t>
      </w:r>
      <w:r w:rsidR="008E4C9B" w:rsidRPr="00E8165D">
        <w:rPr>
          <w:sz w:val="22"/>
          <w:szCs w:val="22"/>
          <w:u w:val="single"/>
          <w:lang w:val="en-GB"/>
        </w:rPr>
        <w:t>There is no exam for this course</w:t>
      </w:r>
      <w:r w:rsidR="008E4C9B">
        <w:rPr>
          <w:sz w:val="22"/>
          <w:szCs w:val="22"/>
          <w:lang w:val="en-GB"/>
        </w:rPr>
        <w:t xml:space="preserve">. </w:t>
      </w:r>
      <w:r w:rsidR="008E4C9B" w:rsidRPr="007C2840">
        <w:rPr>
          <w:sz w:val="22"/>
          <w:szCs w:val="22"/>
          <w:lang w:val="en-GB"/>
        </w:rPr>
        <w:t xml:space="preserve">The </w:t>
      </w:r>
      <w:r w:rsidR="00225D2D">
        <w:rPr>
          <w:sz w:val="22"/>
          <w:szCs w:val="22"/>
          <w:lang w:val="en-GB"/>
        </w:rPr>
        <w:t>goal of the course</w:t>
      </w:r>
      <w:r w:rsidR="008E4C9B" w:rsidRPr="007C2840">
        <w:rPr>
          <w:sz w:val="22"/>
          <w:szCs w:val="22"/>
          <w:lang w:val="en-GB"/>
        </w:rPr>
        <w:t xml:space="preserve"> is to create as much hands-</w:t>
      </w:r>
      <w:r w:rsidR="00832E0E">
        <w:rPr>
          <w:sz w:val="22"/>
          <w:szCs w:val="22"/>
          <w:lang w:val="en-GB"/>
        </w:rPr>
        <w:t>on interaction as possible with</w:t>
      </w:r>
      <w:r w:rsidR="008E4C9B">
        <w:rPr>
          <w:sz w:val="22"/>
          <w:szCs w:val="22"/>
          <w:lang w:val="en-GB"/>
        </w:rPr>
        <w:t xml:space="preserve"> </w:t>
      </w:r>
      <w:r w:rsidR="0088056A">
        <w:rPr>
          <w:sz w:val="22"/>
          <w:szCs w:val="22"/>
          <w:lang w:val="en-GB"/>
        </w:rPr>
        <w:t>mega</w:t>
      </w:r>
      <w:r w:rsidR="00CE2492">
        <w:rPr>
          <w:sz w:val="22"/>
          <w:szCs w:val="22"/>
          <w:lang w:val="en-GB"/>
        </w:rPr>
        <w:t>project</w:t>
      </w:r>
      <w:r w:rsidR="00004638">
        <w:rPr>
          <w:sz w:val="22"/>
          <w:szCs w:val="22"/>
          <w:lang w:val="en-GB"/>
        </w:rPr>
        <w:t xml:space="preserve"> realities</w:t>
      </w:r>
      <w:r w:rsidR="008E4C9B" w:rsidRPr="007C2840">
        <w:rPr>
          <w:sz w:val="22"/>
          <w:szCs w:val="22"/>
          <w:lang w:val="en-GB"/>
        </w:rPr>
        <w:t xml:space="preserve">, allowing you to develop </w:t>
      </w:r>
      <w:r w:rsidR="00832E0E">
        <w:rPr>
          <w:sz w:val="22"/>
          <w:szCs w:val="22"/>
          <w:lang w:val="en-GB"/>
        </w:rPr>
        <w:t xml:space="preserve">suitable </w:t>
      </w:r>
      <w:r w:rsidR="008E4C9B">
        <w:rPr>
          <w:sz w:val="22"/>
          <w:szCs w:val="22"/>
          <w:lang w:val="en-GB"/>
        </w:rPr>
        <w:t xml:space="preserve">leadership and management </w:t>
      </w:r>
      <w:r w:rsidR="008E4C9B" w:rsidRPr="007C2840">
        <w:rPr>
          <w:sz w:val="22"/>
          <w:szCs w:val="22"/>
          <w:lang w:val="en-GB"/>
        </w:rPr>
        <w:t>skills</w:t>
      </w:r>
      <w:r w:rsidR="008E4C9B">
        <w:rPr>
          <w:sz w:val="22"/>
          <w:szCs w:val="22"/>
          <w:lang w:val="en-GB"/>
        </w:rPr>
        <w:t>.</w:t>
      </w:r>
      <w:r w:rsidR="00392C68">
        <w:rPr>
          <w:sz w:val="22"/>
          <w:szCs w:val="22"/>
          <w:lang w:val="en-GB"/>
        </w:rPr>
        <w:t xml:space="preserve"> </w:t>
      </w:r>
      <w:r w:rsidR="00392C68" w:rsidRPr="00392C68">
        <w:rPr>
          <w:sz w:val="22"/>
          <w:szCs w:val="22"/>
          <w:lang w:val="en-GB"/>
        </w:rPr>
        <w:t xml:space="preserve">Through case discussions, we will ‘dive’ into different projects and debate judgement calls </w:t>
      </w:r>
      <w:r w:rsidR="00CE2492">
        <w:rPr>
          <w:sz w:val="22"/>
          <w:szCs w:val="22"/>
          <w:lang w:val="en-GB"/>
        </w:rPr>
        <w:t xml:space="preserve">faced by </w:t>
      </w:r>
      <w:r w:rsidR="00132139">
        <w:rPr>
          <w:sz w:val="22"/>
          <w:szCs w:val="22"/>
          <w:lang w:val="en-GB"/>
        </w:rPr>
        <w:t>the</w:t>
      </w:r>
      <w:r w:rsidR="00392C68" w:rsidRPr="00392C68">
        <w:rPr>
          <w:sz w:val="22"/>
          <w:szCs w:val="22"/>
          <w:lang w:val="en-GB"/>
        </w:rPr>
        <w:t xml:space="preserve"> leaders. The focus will not be on the </w:t>
      </w:r>
      <w:r w:rsidR="00CE2492">
        <w:rPr>
          <w:sz w:val="22"/>
          <w:szCs w:val="22"/>
          <w:lang w:val="en-GB"/>
        </w:rPr>
        <w:t>traits of leadership</w:t>
      </w:r>
      <w:r w:rsidR="00D91334">
        <w:rPr>
          <w:sz w:val="22"/>
          <w:szCs w:val="22"/>
          <w:lang w:val="en-GB"/>
        </w:rPr>
        <w:t xml:space="preserve"> from an organizational behaviour</w:t>
      </w:r>
      <w:r w:rsidR="002D3CA4">
        <w:rPr>
          <w:sz w:val="22"/>
          <w:szCs w:val="22"/>
          <w:lang w:val="en-GB"/>
        </w:rPr>
        <w:t xml:space="preserve"> lens</w:t>
      </w:r>
      <w:r w:rsidR="00D91334">
        <w:rPr>
          <w:sz w:val="22"/>
          <w:szCs w:val="22"/>
          <w:lang w:val="en-GB"/>
        </w:rPr>
        <w:t xml:space="preserve"> </w:t>
      </w:r>
      <w:r>
        <w:rPr>
          <w:sz w:val="22"/>
          <w:szCs w:val="22"/>
          <w:lang w:val="en-GB"/>
        </w:rPr>
        <w:t>or</w:t>
      </w:r>
      <w:r w:rsidR="002D3CA4">
        <w:rPr>
          <w:sz w:val="22"/>
          <w:szCs w:val="22"/>
          <w:lang w:val="en-GB"/>
        </w:rPr>
        <w:t xml:space="preserve"> the practice of leadership from a</w:t>
      </w:r>
      <w:r>
        <w:rPr>
          <w:sz w:val="22"/>
          <w:szCs w:val="22"/>
          <w:lang w:val="en-GB"/>
        </w:rPr>
        <w:t xml:space="preserve"> sociological </w:t>
      </w:r>
      <w:r w:rsidR="00D91334">
        <w:rPr>
          <w:sz w:val="22"/>
          <w:szCs w:val="22"/>
          <w:lang w:val="en-GB"/>
        </w:rPr>
        <w:t>perspective</w:t>
      </w:r>
      <w:r w:rsidR="00CE2492">
        <w:rPr>
          <w:sz w:val="22"/>
          <w:szCs w:val="22"/>
          <w:lang w:val="en-GB"/>
        </w:rPr>
        <w:t xml:space="preserve">. </w:t>
      </w:r>
      <w:r w:rsidR="002D3CA4">
        <w:rPr>
          <w:sz w:val="22"/>
          <w:szCs w:val="22"/>
          <w:lang w:val="en-GB"/>
        </w:rPr>
        <w:t xml:space="preserve">We will focus instead on </w:t>
      </w:r>
      <w:r w:rsidR="00392C68" w:rsidRPr="00392C68">
        <w:rPr>
          <w:sz w:val="22"/>
          <w:szCs w:val="22"/>
          <w:lang w:val="en-GB"/>
        </w:rPr>
        <w:t>leadership</w:t>
      </w:r>
      <w:r w:rsidR="002D3CA4">
        <w:rPr>
          <w:sz w:val="22"/>
          <w:szCs w:val="22"/>
          <w:lang w:val="en-GB"/>
        </w:rPr>
        <w:t xml:space="preserve"> as a design practice to</w:t>
      </w:r>
      <w:r w:rsidR="00942BB9">
        <w:rPr>
          <w:sz w:val="22"/>
          <w:szCs w:val="22"/>
          <w:lang w:val="en-GB"/>
        </w:rPr>
        <w:t xml:space="preserve"> get things done</w:t>
      </w:r>
      <w:r w:rsidR="00392C68" w:rsidRPr="00392C68">
        <w:rPr>
          <w:sz w:val="22"/>
          <w:szCs w:val="22"/>
          <w:lang w:val="en-GB"/>
        </w:rPr>
        <w:t>. Through the case studies, and working in groups, you will be asked to think and do as leaders: articulate complex problems in simple ways; spell out the pros and co</w:t>
      </w:r>
      <w:r>
        <w:rPr>
          <w:sz w:val="22"/>
          <w:szCs w:val="22"/>
          <w:lang w:val="en-GB"/>
        </w:rPr>
        <w:t>ns of alternative</w:t>
      </w:r>
      <w:r w:rsidR="00392C68" w:rsidRPr="00392C68">
        <w:rPr>
          <w:sz w:val="22"/>
          <w:szCs w:val="22"/>
          <w:lang w:val="en-GB"/>
        </w:rPr>
        <w:t xml:space="preserve">s; and make </w:t>
      </w:r>
      <w:r w:rsidR="002D3CA4">
        <w:rPr>
          <w:sz w:val="22"/>
          <w:szCs w:val="22"/>
          <w:lang w:val="en-GB"/>
        </w:rPr>
        <w:t>choice</w:t>
      </w:r>
      <w:r w:rsidR="00132139">
        <w:rPr>
          <w:sz w:val="22"/>
          <w:szCs w:val="22"/>
          <w:lang w:val="en-GB"/>
        </w:rPr>
        <w:t>s</w:t>
      </w:r>
      <w:r w:rsidR="00392C68" w:rsidRPr="00392C68">
        <w:rPr>
          <w:sz w:val="22"/>
          <w:szCs w:val="22"/>
          <w:lang w:val="en-GB"/>
        </w:rPr>
        <w:t xml:space="preserve">. You will also be asked to design </w:t>
      </w:r>
      <w:r>
        <w:rPr>
          <w:sz w:val="22"/>
          <w:szCs w:val="22"/>
          <w:lang w:val="en-GB"/>
        </w:rPr>
        <w:t>narratives</w:t>
      </w:r>
      <w:r w:rsidR="00392C68" w:rsidRPr="00392C68">
        <w:rPr>
          <w:sz w:val="22"/>
          <w:szCs w:val="22"/>
          <w:lang w:val="en-GB"/>
        </w:rPr>
        <w:t>,</w:t>
      </w:r>
      <w:r w:rsidR="00132139">
        <w:rPr>
          <w:sz w:val="22"/>
          <w:szCs w:val="22"/>
          <w:lang w:val="en-GB"/>
        </w:rPr>
        <w:t xml:space="preserve"> development strategies,</w:t>
      </w:r>
      <w:r w:rsidR="00392C68" w:rsidRPr="00392C68">
        <w:rPr>
          <w:sz w:val="22"/>
          <w:szCs w:val="22"/>
          <w:lang w:val="en-GB"/>
        </w:rPr>
        <w:t xml:space="preserve"> implementation plans, and feedback loops. As in the real-world, you will never have ‘all’ the information you would like</w:t>
      </w:r>
      <w:r w:rsidR="00132139">
        <w:rPr>
          <w:sz w:val="22"/>
          <w:szCs w:val="22"/>
          <w:lang w:val="en-GB"/>
        </w:rPr>
        <w:t xml:space="preserve"> to have at hand – rather, </w:t>
      </w:r>
      <w:r w:rsidR="00392C68" w:rsidRPr="00392C68">
        <w:rPr>
          <w:sz w:val="22"/>
          <w:szCs w:val="22"/>
          <w:lang w:val="en-GB"/>
        </w:rPr>
        <w:t>you will have to make assumptions, and argue for their plausibility.</w:t>
      </w:r>
    </w:p>
    <w:p w:rsidR="005648AC" w:rsidRPr="005648AC" w:rsidRDefault="005648AC" w:rsidP="001233C6">
      <w:pPr>
        <w:pStyle w:val="TextFirst"/>
        <w:spacing w:line="360" w:lineRule="auto"/>
        <w:rPr>
          <w:sz w:val="22"/>
          <w:szCs w:val="22"/>
          <w:lang w:val="en-GB"/>
        </w:rPr>
      </w:pPr>
    </w:p>
    <w:p w:rsidR="008E4C9B" w:rsidRPr="007C2840" w:rsidRDefault="008E4C9B" w:rsidP="001233C6">
      <w:pPr>
        <w:pStyle w:val="TextFirst"/>
        <w:spacing w:line="360" w:lineRule="auto"/>
        <w:rPr>
          <w:b/>
          <w:sz w:val="22"/>
          <w:szCs w:val="22"/>
          <w:lang w:val="en-GB"/>
        </w:rPr>
      </w:pPr>
      <w:r w:rsidRPr="007C2840">
        <w:rPr>
          <w:b/>
          <w:sz w:val="22"/>
          <w:szCs w:val="22"/>
          <w:lang w:val="en-GB"/>
        </w:rPr>
        <w:t>CLASS PREPARATION</w:t>
      </w:r>
    </w:p>
    <w:p w:rsidR="008E4C9B" w:rsidRPr="007C2840" w:rsidRDefault="008E4C9B" w:rsidP="00C545C7">
      <w:pPr>
        <w:pStyle w:val="TextFirst"/>
        <w:spacing w:line="360" w:lineRule="auto"/>
        <w:rPr>
          <w:sz w:val="22"/>
          <w:szCs w:val="22"/>
          <w:lang w:val="en-GB"/>
        </w:rPr>
      </w:pPr>
      <w:r w:rsidRPr="007C2840">
        <w:rPr>
          <w:sz w:val="22"/>
          <w:szCs w:val="22"/>
          <w:lang w:val="en-GB"/>
        </w:rPr>
        <w:t>You</w:t>
      </w:r>
      <w:r>
        <w:rPr>
          <w:sz w:val="22"/>
          <w:szCs w:val="22"/>
          <w:lang w:val="en-GB"/>
        </w:rPr>
        <w:t xml:space="preserve"> are advised to</w:t>
      </w:r>
      <w:r w:rsidRPr="007C2840">
        <w:rPr>
          <w:sz w:val="22"/>
          <w:szCs w:val="22"/>
          <w:lang w:val="en-GB"/>
        </w:rPr>
        <w:t xml:space="preserve"> form study groups</w:t>
      </w:r>
      <w:r>
        <w:rPr>
          <w:sz w:val="22"/>
          <w:szCs w:val="22"/>
          <w:lang w:val="en-GB"/>
        </w:rPr>
        <w:t xml:space="preserve"> </w:t>
      </w:r>
      <w:r w:rsidRPr="007C2840">
        <w:rPr>
          <w:sz w:val="22"/>
          <w:szCs w:val="22"/>
          <w:lang w:val="en-GB"/>
        </w:rPr>
        <w:t xml:space="preserve">and meet with your group each week to prepare for class discussion. </w:t>
      </w:r>
      <w:r>
        <w:rPr>
          <w:sz w:val="22"/>
          <w:szCs w:val="22"/>
          <w:lang w:val="en-GB"/>
        </w:rPr>
        <w:t>T</w:t>
      </w:r>
      <w:r w:rsidRPr="007C2840">
        <w:rPr>
          <w:sz w:val="22"/>
          <w:szCs w:val="22"/>
          <w:lang w:val="en-GB"/>
        </w:rPr>
        <w:t>his approach increases learning, develops a sense of teamwork, and encourages good preparation for class</w:t>
      </w:r>
      <w:r w:rsidR="00864F96">
        <w:rPr>
          <w:sz w:val="22"/>
          <w:szCs w:val="22"/>
          <w:lang w:val="en-GB"/>
        </w:rPr>
        <w:t xml:space="preserve"> discussion. In a typical </w:t>
      </w:r>
      <w:r w:rsidRPr="007C2840">
        <w:rPr>
          <w:sz w:val="22"/>
          <w:szCs w:val="22"/>
          <w:lang w:val="en-GB"/>
        </w:rPr>
        <w:t>session, one or more students will be asked to begin discussion of a selected topic. If you have prepared thoroughly the case and/or readings</w:t>
      </w:r>
      <w:r>
        <w:rPr>
          <w:sz w:val="22"/>
          <w:szCs w:val="22"/>
          <w:lang w:val="en-GB"/>
        </w:rPr>
        <w:t>,</w:t>
      </w:r>
      <w:r w:rsidRPr="007C2840">
        <w:rPr>
          <w:sz w:val="22"/>
          <w:szCs w:val="22"/>
          <w:lang w:val="en-GB"/>
        </w:rPr>
        <w:t xml:space="preserve"> you should have no difficulty in handling such a lead-off request. </w:t>
      </w:r>
      <w:r>
        <w:rPr>
          <w:sz w:val="22"/>
          <w:szCs w:val="22"/>
          <w:lang w:val="en-GB"/>
        </w:rPr>
        <w:t>You want to use t</w:t>
      </w:r>
      <w:r w:rsidRPr="007C2840">
        <w:rPr>
          <w:sz w:val="22"/>
          <w:szCs w:val="22"/>
          <w:lang w:val="en-GB"/>
        </w:rPr>
        <w:t xml:space="preserve">he </w:t>
      </w:r>
      <w:r>
        <w:rPr>
          <w:sz w:val="22"/>
          <w:szCs w:val="22"/>
          <w:lang w:val="en-GB"/>
        </w:rPr>
        <w:t xml:space="preserve">study </w:t>
      </w:r>
      <w:r w:rsidRPr="007C2840">
        <w:rPr>
          <w:sz w:val="22"/>
          <w:szCs w:val="22"/>
          <w:lang w:val="en-GB"/>
        </w:rPr>
        <w:t xml:space="preserve">questions for each </w:t>
      </w:r>
      <w:r w:rsidR="00864F96">
        <w:rPr>
          <w:sz w:val="22"/>
          <w:szCs w:val="22"/>
          <w:lang w:val="en-GB"/>
        </w:rPr>
        <w:t>case</w:t>
      </w:r>
      <w:r>
        <w:rPr>
          <w:sz w:val="22"/>
          <w:szCs w:val="22"/>
          <w:lang w:val="en-GB"/>
        </w:rPr>
        <w:t xml:space="preserve"> </w:t>
      </w:r>
      <w:r w:rsidRPr="007C2840">
        <w:rPr>
          <w:sz w:val="22"/>
          <w:szCs w:val="22"/>
          <w:lang w:val="en-GB"/>
        </w:rPr>
        <w:t>provide</w:t>
      </w:r>
      <w:r>
        <w:rPr>
          <w:sz w:val="22"/>
          <w:szCs w:val="22"/>
          <w:lang w:val="en-GB"/>
        </w:rPr>
        <w:t>d at the end of this document to</w:t>
      </w:r>
      <w:r w:rsidRPr="007C2840">
        <w:rPr>
          <w:sz w:val="22"/>
          <w:szCs w:val="22"/>
          <w:lang w:val="en-GB"/>
        </w:rPr>
        <w:t xml:space="preserve"> guide your thinking. During case discussions, we will </w:t>
      </w:r>
      <w:r w:rsidR="005648AC" w:rsidRPr="007C2840">
        <w:rPr>
          <w:sz w:val="22"/>
          <w:szCs w:val="22"/>
          <w:lang w:val="en-GB"/>
        </w:rPr>
        <w:t>analyse</w:t>
      </w:r>
      <w:r w:rsidRPr="007C2840">
        <w:rPr>
          <w:sz w:val="22"/>
          <w:szCs w:val="22"/>
          <w:lang w:val="en-GB"/>
        </w:rPr>
        <w:t xml:space="preserve"> the case situation and address the problems and issues it presents. </w:t>
      </w:r>
      <w:r>
        <w:rPr>
          <w:sz w:val="22"/>
          <w:szCs w:val="22"/>
          <w:lang w:val="en-GB"/>
        </w:rPr>
        <w:t>We</w:t>
      </w:r>
      <w:r w:rsidRPr="007C2840">
        <w:rPr>
          <w:sz w:val="22"/>
          <w:szCs w:val="22"/>
          <w:lang w:val="en-GB"/>
        </w:rPr>
        <w:t xml:space="preserve"> will ask students to make recommendations and discuss the</w:t>
      </w:r>
      <w:r>
        <w:rPr>
          <w:sz w:val="22"/>
          <w:szCs w:val="22"/>
          <w:lang w:val="en-GB"/>
        </w:rPr>
        <w:t>ir</w:t>
      </w:r>
      <w:r w:rsidRPr="007C2840">
        <w:rPr>
          <w:sz w:val="22"/>
          <w:szCs w:val="22"/>
          <w:lang w:val="en-GB"/>
        </w:rPr>
        <w:t xml:space="preserve"> implementation. </w:t>
      </w:r>
      <w:r w:rsidR="00CE2492">
        <w:rPr>
          <w:sz w:val="22"/>
          <w:szCs w:val="22"/>
          <w:lang w:val="en-GB"/>
        </w:rPr>
        <w:t>A</w:t>
      </w:r>
      <w:r w:rsidRPr="007C2840">
        <w:rPr>
          <w:sz w:val="22"/>
          <w:szCs w:val="22"/>
          <w:lang w:val="en-GB"/>
        </w:rPr>
        <w:t xml:space="preserve"> portion of the class will be a lecture/discussion of concepts and methods brought out in the case or reading</w:t>
      </w:r>
      <w:r>
        <w:rPr>
          <w:sz w:val="22"/>
          <w:szCs w:val="22"/>
          <w:lang w:val="en-GB"/>
        </w:rPr>
        <w:t>, but useful to</w:t>
      </w:r>
      <w:r w:rsidRPr="007C2840">
        <w:rPr>
          <w:sz w:val="22"/>
          <w:szCs w:val="22"/>
          <w:lang w:val="en-GB"/>
        </w:rPr>
        <w:t xml:space="preserve"> a broader range of organizations</w:t>
      </w:r>
      <w:r>
        <w:rPr>
          <w:sz w:val="22"/>
          <w:szCs w:val="22"/>
          <w:lang w:val="en-GB"/>
        </w:rPr>
        <w:t xml:space="preserve"> developing capital </w:t>
      </w:r>
      <w:r w:rsidRPr="007C2840">
        <w:rPr>
          <w:sz w:val="22"/>
          <w:szCs w:val="22"/>
          <w:lang w:val="en-GB"/>
        </w:rPr>
        <w:t>project</w:t>
      </w:r>
      <w:r>
        <w:rPr>
          <w:sz w:val="22"/>
          <w:szCs w:val="22"/>
          <w:lang w:val="en-GB"/>
        </w:rPr>
        <w:t>s</w:t>
      </w:r>
      <w:r w:rsidRPr="007C2840">
        <w:rPr>
          <w:sz w:val="22"/>
          <w:szCs w:val="22"/>
          <w:lang w:val="en-GB"/>
        </w:rPr>
        <w:t>.</w:t>
      </w:r>
    </w:p>
    <w:p w:rsidR="008E4C9B" w:rsidRPr="007C2840" w:rsidRDefault="008E4C9B" w:rsidP="00C545C7">
      <w:pPr>
        <w:pStyle w:val="TextFirst"/>
        <w:spacing w:line="360" w:lineRule="auto"/>
        <w:rPr>
          <w:sz w:val="22"/>
          <w:szCs w:val="22"/>
          <w:lang w:val="en-GB"/>
        </w:rPr>
      </w:pPr>
    </w:p>
    <w:p w:rsidR="008E4C9B" w:rsidRPr="007C2840" w:rsidRDefault="008E4C9B" w:rsidP="00C545C7">
      <w:pPr>
        <w:pStyle w:val="TextFirst"/>
        <w:spacing w:line="360" w:lineRule="auto"/>
        <w:rPr>
          <w:sz w:val="22"/>
          <w:szCs w:val="22"/>
          <w:lang w:val="en-GB"/>
        </w:rPr>
      </w:pPr>
      <w:r w:rsidRPr="007C2840">
        <w:rPr>
          <w:sz w:val="22"/>
          <w:szCs w:val="22"/>
          <w:lang w:val="en-GB"/>
        </w:rPr>
        <w:t xml:space="preserve">Development of </w:t>
      </w:r>
      <w:r>
        <w:rPr>
          <w:sz w:val="22"/>
          <w:szCs w:val="22"/>
          <w:lang w:val="en-GB"/>
        </w:rPr>
        <w:t>argumentative,</w:t>
      </w:r>
      <w:r w:rsidRPr="007C2840">
        <w:rPr>
          <w:sz w:val="22"/>
          <w:szCs w:val="22"/>
          <w:lang w:val="en-GB"/>
        </w:rPr>
        <w:t xml:space="preserve"> verbal</w:t>
      </w:r>
      <w:r>
        <w:rPr>
          <w:sz w:val="22"/>
          <w:szCs w:val="22"/>
          <w:lang w:val="en-GB"/>
        </w:rPr>
        <w:t xml:space="preserve"> </w:t>
      </w:r>
      <w:r w:rsidRPr="007C2840">
        <w:rPr>
          <w:sz w:val="22"/>
          <w:szCs w:val="22"/>
          <w:lang w:val="en-GB"/>
        </w:rPr>
        <w:t xml:space="preserve">skills is a priority in this </w:t>
      </w:r>
      <w:r>
        <w:rPr>
          <w:sz w:val="22"/>
          <w:szCs w:val="22"/>
          <w:lang w:val="en-GB"/>
        </w:rPr>
        <w:t>course</w:t>
      </w:r>
      <w:r w:rsidRPr="007C2840">
        <w:rPr>
          <w:sz w:val="22"/>
          <w:szCs w:val="22"/>
          <w:lang w:val="en-GB"/>
        </w:rPr>
        <w:t xml:space="preserve">. The classroom will be an opportunity where you can </w:t>
      </w:r>
      <w:r>
        <w:rPr>
          <w:sz w:val="22"/>
          <w:szCs w:val="22"/>
          <w:lang w:val="en-GB"/>
        </w:rPr>
        <w:t xml:space="preserve">develop </w:t>
      </w:r>
      <w:r w:rsidRPr="007C2840">
        <w:rPr>
          <w:sz w:val="22"/>
          <w:szCs w:val="22"/>
          <w:lang w:val="en-GB"/>
        </w:rPr>
        <w:t xml:space="preserve">your ability to present your analyses and recommendations clearly, to convince your peers of the correctness of your approach, and to </w:t>
      </w:r>
      <w:r>
        <w:rPr>
          <w:sz w:val="22"/>
          <w:szCs w:val="22"/>
          <w:lang w:val="en-GB"/>
        </w:rPr>
        <w:t>persuade them about</w:t>
      </w:r>
      <w:r w:rsidRPr="007C2840">
        <w:rPr>
          <w:sz w:val="22"/>
          <w:szCs w:val="22"/>
          <w:lang w:val="en-GB"/>
        </w:rPr>
        <w:t xml:space="preserve"> </w:t>
      </w:r>
      <w:r>
        <w:rPr>
          <w:sz w:val="22"/>
          <w:szCs w:val="22"/>
          <w:lang w:val="en-GB"/>
        </w:rPr>
        <w:t xml:space="preserve">how the implementation of </w:t>
      </w:r>
      <w:r w:rsidRPr="007C2840">
        <w:rPr>
          <w:sz w:val="22"/>
          <w:szCs w:val="22"/>
          <w:lang w:val="en-GB"/>
        </w:rPr>
        <w:t xml:space="preserve">your </w:t>
      </w:r>
      <w:r>
        <w:rPr>
          <w:sz w:val="22"/>
          <w:szCs w:val="22"/>
          <w:lang w:val="en-GB"/>
        </w:rPr>
        <w:t>recommendations can help the organisation</w:t>
      </w:r>
      <w:r w:rsidRPr="007C2840">
        <w:rPr>
          <w:sz w:val="22"/>
          <w:szCs w:val="22"/>
          <w:lang w:val="en-GB"/>
        </w:rPr>
        <w:t xml:space="preserve"> achieve the desired results. </w:t>
      </w:r>
      <w:r w:rsidRPr="007C2840">
        <w:rPr>
          <w:sz w:val="22"/>
          <w:szCs w:val="22"/>
          <w:u w:val="single"/>
          <w:lang w:val="en-GB"/>
        </w:rPr>
        <w:t xml:space="preserve">Please display a </w:t>
      </w:r>
      <w:r>
        <w:rPr>
          <w:sz w:val="22"/>
          <w:szCs w:val="22"/>
          <w:u w:val="single"/>
          <w:lang w:val="en-GB"/>
        </w:rPr>
        <w:t xml:space="preserve">nameplate </w:t>
      </w:r>
      <w:r w:rsidRPr="007C2840">
        <w:rPr>
          <w:sz w:val="22"/>
          <w:szCs w:val="22"/>
          <w:u w:val="single"/>
          <w:lang w:val="en-GB"/>
        </w:rPr>
        <w:t>on your desk in each session.</w:t>
      </w:r>
      <w:r w:rsidRPr="007C2840">
        <w:rPr>
          <w:sz w:val="22"/>
          <w:szCs w:val="22"/>
          <w:lang w:val="en-GB"/>
        </w:rPr>
        <w:t xml:space="preserve"> </w:t>
      </w:r>
      <w:r>
        <w:rPr>
          <w:sz w:val="22"/>
          <w:szCs w:val="22"/>
          <w:lang w:val="en-GB"/>
        </w:rPr>
        <w:t>Whilst class participation is not graded, t</w:t>
      </w:r>
      <w:r w:rsidRPr="007C2840">
        <w:rPr>
          <w:sz w:val="22"/>
          <w:szCs w:val="22"/>
          <w:lang w:val="en-GB"/>
        </w:rPr>
        <w:t xml:space="preserve">he criteria that </w:t>
      </w:r>
      <w:r>
        <w:rPr>
          <w:sz w:val="22"/>
          <w:szCs w:val="22"/>
          <w:lang w:val="en-GB"/>
        </w:rPr>
        <w:t>I</w:t>
      </w:r>
      <w:r w:rsidRPr="007C2840">
        <w:rPr>
          <w:sz w:val="22"/>
          <w:szCs w:val="22"/>
          <w:lang w:val="en-GB"/>
        </w:rPr>
        <w:t xml:space="preserve"> </w:t>
      </w:r>
      <w:r>
        <w:rPr>
          <w:sz w:val="22"/>
          <w:szCs w:val="22"/>
          <w:lang w:val="en-GB"/>
        </w:rPr>
        <w:t>would</w:t>
      </w:r>
      <w:r w:rsidRPr="007C2840">
        <w:rPr>
          <w:sz w:val="22"/>
          <w:szCs w:val="22"/>
          <w:lang w:val="en-GB"/>
        </w:rPr>
        <w:t xml:space="preserve"> use to judge effective class participation </w:t>
      </w:r>
      <w:r>
        <w:rPr>
          <w:sz w:val="22"/>
          <w:szCs w:val="22"/>
          <w:lang w:val="en-GB"/>
        </w:rPr>
        <w:t>are</w:t>
      </w:r>
      <w:r w:rsidRPr="007C2840">
        <w:rPr>
          <w:sz w:val="22"/>
          <w:szCs w:val="22"/>
          <w:lang w:val="en-GB"/>
        </w:rPr>
        <w:t>:</w:t>
      </w:r>
    </w:p>
    <w:p w:rsidR="008E4C9B" w:rsidRPr="007C2840" w:rsidRDefault="008E4C9B" w:rsidP="008D42B4">
      <w:pPr>
        <w:pStyle w:val="TextFirst"/>
        <w:numPr>
          <w:ilvl w:val="0"/>
          <w:numId w:val="27"/>
        </w:numPr>
        <w:spacing w:line="276" w:lineRule="auto"/>
        <w:rPr>
          <w:sz w:val="22"/>
          <w:szCs w:val="22"/>
          <w:lang w:val="en-GB"/>
        </w:rPr>
      </w:pPr>
      <w:r w:rsidRPr="007C2840">
        <w:rPr>
          <w:sz w:val="22"/>
          <w:szCs w:val="22"/>
          <w:lang w:val="en-GB"/>
        </w:rPr>
        <w:t>Is the participant a good listener? is there willingness to participate?</w:t>
      </w:r>
    </w:p>
    <w:p w:rsidR="008E4C9B" w:rsidRPr="007C2840" w:rsidRDefault="008E4C9B" w:rsidP="008D42B4">
      <w:pPr>
        <w:pStyle w:val="TextFirst"/>
        <w:numPr>
          <w:ilvl w:val="0"/>
          <w:numId w:val="27"/>
        </w:numPr>
        <w:spacing w:line="276" w:lineRule="auto"/>
        <w:rPr>
          <w:sz w:val="22"/>
          <w:szCs w:val="22"/>
          <w:lang w:val="en-GB"/>
        </w:rPr>
      </w:pPr>
      <w:r w:rsidRPr="007C2840">
        <w:rPr>
          <w:sz w:val="22"/>
          <w:szCs w:val="22"/>
          <w:lang w:val="en-GB"/>
        </w:rPr>
        <w:t>Are points made relevant to discussion and linked to comments of other?</w:t>
      </w:r>
    </w:p>
    <w:p w:rsidR="008E4C9B" w:rsidRPr="007C2840" w:rsidRDefault="008E4C9B" w:rsidP="008D42B4">
      <w:pPr>
        <w:pStyle w:val="TextFirst"/>
        <w:numPr>
          <w:ilvl w:val="0"/>
          <w:numId w:val="27"/>
        </w:numPr>
        <w:spacing w:line="276" w:lineRule="auto"/>
        <w:rPr>
          <w:sz w:val="22"/>
          <w:szCs w:val="22"/>
          <w:lang w:val="en-GB"/>
        </w:rPr>
      </w:pPr>
      <w:r w:rsidRPr="007C2840">
        <w:rPr>
          <w:sz w:val="22"/>
          <w:szCs w:val="22"/>
          <w:lang w:val="en-GB"/>
        </w:rPr>
        <w:lastRenderedPageBreak/>
        <w:t>Is there willingness to test new ideas, or are all comments “safe”?</w:t>
      </w:r>
    </w:p>
    <w:p w:rsidR="008E4C9B" w:rsidRPr="007C2840" w:rsidRDefault="008E4C9B" w:rsidP="008D42B4">
      <w:pPr>
        <w:pStyle w:val="TextFirst"/>
        <w:numPr>
          <w:ilvl w:val="0"/>
          <w:numId w:val="27"/>
        </w:numPr>
        <w:spacing w:line="276" w:lineRule="auto"/>
        <w:rPr>
          <w:sz w:val="22"/>
          <w:szCs w:val="22"/>
          <w:lang w:val="en-GB"/>
        </w:rPr>
      </w:pPr>
      <w:r w:rsidRPr="007C2840">
        <w:rPr>
          <w:sz w:val="22"/>
          <w:szCs w:val="22"/>
          <w:lang w:val="en-GB"/>
        </w:rPr>
        <w:t>Do comments show clear evidence of appropriate and insightful analysis of the case data?</w:t>
      </w:r>
    </w:p>
    <w:p w:rsidR="008E4C9B" w:rsidRPr="007C2840" w:rsidRDefault="008E4C9B" w:rsidP="008D42B4">
      <w:pPr>
        <w:pStyle w:val="TextFirst"/>
        <w:numPr>
          <w:ilvl w:val="0"/>
          <w:numId w:val="27"/>
        </w:numPr>
        <w:spacing w:line="276" w:lineRule="auto"/>
        <w:rPr>
          <w:sz w:val="22"/>
          <w:szCs w:val="22"/>
          <w:lang w:val="en-GB"/>
        </w:rPr>
      </w:pPr>
      <w:r w:rsidRPr="007C2840">
        <w:rPr>
          <w:sz w:val="22"/>
          <w:szCs w:val="22"/>
          <w:lang w:val="en-GB"/>
        </w:rPr>
        <w:t>Do comments clarify and highlight the important aspects of earlier comments?</w:t>
      </w:r>
    </w:p>
    <w:p w:rsidR="008E4C9B" w:rsidRDefault="008E4C9B" w:rsidP="00842B80">
      <w:pPr>
        <w:pStyle w:val="TextFirst"/>
        <w:spacing w:line="360" w:lineRule="auto"/>
        <w:rPr>
          <w:b/>
          <w:sz w:val="22"/>
          <w:szCs w:val="22"/>
          <w:lang w:val="en-GB"/>
        </w:rPr>
      </w:pPr>
    </w:p>
    <w:p w:rsidR="008E4C9B" w:rsidRPr="007C2840" w:rsidRDefault="008E4C9B" w:rsidP="00842B80">
      <w:pPr>
        <w:pStyle w:val="TextFirst"/>
        <w:spacing w:line="360" w:lineRule="auto"/>
        <w:rPr>
          <w:b/>
          <w:sz w:val="22"/>
          <w:szCs w:val="22"/>
          <w:lang w:val="en-GB"/>
        </w:rPr>
      </w:pPr>
      <w:r w:rsidRPr="007C2840">
        <w:rPr>
          <w:b/>
          <w:sz w:val="22"/>
          <w:szCs w:val="22"/>
          <w:lang w:val="en-GB"/>
        </w:rPr>
        <w:t>MODULE MATERIAL</w:t>
      </w:r>
    </w:p>
    <w:p w:rsidR="008E4C9B" w:rsidRDefault="008E4C9B" w:rsidP="00842B80">
      <w:pPr>
        <w:pStyle w:val="TextFirst"/>
        <w:spacing w:line="360" w:lineRule="auto"/>
        <w:rPr>
          <w:sz w:val="22"/>
          <w:szCs w:val="22"/>
          <w:lang w:val="en-GB"/>
        </w:rPr>
      </w:pPr>
      <w:r w:rsidRPr="007C2840">
        <w:rPr>
          <w:sz w:val="22"/>
          <w:szCs w:val="22"/>
          <w:lang w:val="en-GB"/>
        </w:rPr>
        <w:t xml:space="preserve">This module will be mainly taught using </w:t>
      </w:r>
      <w:r>
        <w:rPr>
          <w:sz w:val="22"/>
          <w:szCs w:val="22"/>
          <w:lang w:val="en-GB"/>
        </w:rPr>
        <w:t xml:space="preserve">selected </w:t>
      </w:r>
      <w:r w:rsidRPr="007C2840">
        <w:rPr>
          <w:sz w:val="22"/>
          <w:szCs w:val="22"/>
          <w:lang w:val="en-GB"/>
        </w:rPr>
        <w:t>material</w:t>
      </w:r>
      <w:r>
        <w:rPr>
          <w:sz w:val="22"/>
          <w:szCs w:val="22"/>
          <w:lang w:val="en-GB"/>
        </w:rPr>
        <w:t>s posted on Blackboard</w:t>
      </w:r>
      <w:r w:rsidR="00132139">
        <w:rPr>
          <w:sz w:val="22"/>
          <w:szCs w:val="22"/>
          <w:lang w:val="en-GB"/>
        </w:rPr>
        <w:t>/sent by email</w:t>
      </w:r>
      <w:r>
        <w:rPr>
          <w:sz w:val="22"/>
          <w:szCs w:val="22"/>
          <w:lang w:val="en-GB"/>
        </w:rPr>
        <w:t xml:space="preserve">. </w:t>
      </w:r>
      <w:r w:rsidRPr="007C2840">
        <w:rPr>
          <w:sz w:val="22"/>
          <w:szCs w:val="22"/>
          <w:lang w:val="en-GB"/>
        </w:rPr>
        <w:t xml:space="preserve"> </w:t>
      </w:r>
    </w:p>
    <w:p w:rsidR="008D42B4" w:rsidRPr="008D42B4" w:rsidRDefault="008D42B4" w:rsidP="00842B80">
      <w:pPr>
        <w:pStyle w:val="TextFirst"/>
        <w:spacing w:line="360" w:lineRule="auto"/>
        <w:rPr>
          <w:sz w:val="22"/>
          <w:szCs w:val="22"/>
          <w:lang w:val="en-GB"/>
        </w:rPr>
      </w:pPr>
    </w:p>
    <w:p w:rsidR="008E4C9B" w:rsidRPr="007C2840" w:rsidRDefault="008E4C9B" w:rsidP="00842B80">
      <w:pPr>
        <w:pStyle w:val="TextFirst"/>
        <w:spacing w:line="360" w:lineRule="auto"/>
        <w:rPr>
          <w:b/>
          <w:sz w:val="22"/>
          <w:szCs w:val="22"/>
          <w:lang w:val="en-GB"/>
        </w:rPr>
      </w:pPr>
      <w:r w:rsidRPr="007C2840">
        <w:rPr>
          <w:b/>
          <w:sz w:val="22"/>
          <w:szCs w:val="22"/>
          <w:lang w:val="en-GB"/>
        </w:rPr>
        <w:t>CASE ANALYSIS REPORTS</w:t>
      </w:r>
    </w:p>
    <w:p w:rsidR="008E4C9B" w:rsidRPr="000C7B44" w:rsidRDefault="008E4C9B" w:rsidP="00842B80">
      <w:pPr>
        <w:pStyle w:val="TextFirst"/>
        <w:spacing w:line="360" w:lineRule="auto"/>
        <w:rPr>
          <w:sz w:val="22"/>
          <w:szCs w:val="22"/>
          <w:lang w:val="en-GB"/>
        </w:rPr>
      </w:pPr>
      <w:r w:rsidRPr="007C2840">
        <w:rPr>
          <w:sz w:val="22"/>
          <w:szCs w:val="22"/>
          <w:u w:val="single"/>
          <w:lang w:val="en-GB"/>
        </w:rPr>
        <w:t>Each group will have to submit</w:t>
      </w:r>
      <w:r>
        <w:rPr>
          <w:sz w:val="22"/>
          <w:szCs w:val="22"/>
          <w:u w:val="single"/>
          <w:lang w:val="en-GB"/>
        </w:rPr>
        <w:t xml:space="preserve"> </w:t>
      </w:r>
      <w:r w:rsidR="00132139">
        <w:rPr>
          <w:i/>
          <w:sz w:val="22"/>
          <w:szCs w:val="22"/>
          <w:u w:val="single"/>
          <w:lang w:val="en-GB"/>
        </w:rPr>
        <w:t>four</w:t>
      </w:r>
      <w:r w:rsidR="00864F96" w:rsidRPr="00864F96">
        <w:rPr>
          <w:i/>
          <w:sz w:val="22"/>
          <w:szCs w:val="22"/>
          <w:u w:val="single"/>
          <w:lang w:val="en-GB"/>
        </w:rPr>
        <w:t xml:space="preserve"> </w:t>
      </w:r>
      <w:r w:rsidRPr="007C2840">
        <w:rPr>
          <w:sz w:val="22"/>
          <w:szCs w:val="22"/>
          <w:u w:val="single"/>
          <w:lang w:val="en-GB"/>
        </w:rPr>
        <w:t xml:space="preserve">written </w:t>
      </w:r>
      <w:r>
        <w:rPr>
          <w:sz w:val="22"/>
          <w:szCs w:val="22"/>
          <w:u w:val="single"/>
          <w:lang w:val="en-GB"/>
        </w:rPr>
        <w:t>report</w:t>
      </w:r>
      <w:r w:rsidRPr="007C2840">
        <w:rPr>
          <w:sz w:val="22"/>
          <w:szCs w:val="22"/>
          <w:u w:val="single"/>
          <w:lang w:val="en-GB"/>
        </w:rPr>
        <w:t>s</w:t>
      </w:r>
      <w:r w:rsidRPr="007C2840">
        <w:rPr>
          <w:sz w:val="22"/>
          <w:szCs w:val="22"/>
          <w:lang w:val="en-GB"/>
        </w:rPr>
        <w:t xml:space="preserve"> marked in the detailed course outline. Each written assignment is due in the beginning of the class on the day when the case will be taught. A good report should state clearly and succinctly the recommendations in the first paragraph or two to provide the reader with a framework. The rest of the report should present the rationale for the recommendation in terms of the desirable and undesirable consequences of adopting it. Some common problems in preparing the </w:t>
      </w:r>
      <w:r>
        <w:rPr>
          <w:sz w:val="22"/>
          <w:szCs w:val="22"/>
          <w:lang w:val="en-GB"/>
        </w:rPr>
        <w:t>reports</w:t>
      </w:r>
      <w:r w:rsidRPr="007C2840">
        <w:rPr>
          <w:sz w:val="22"/>
          <w:szCs w:val="22"/>
          <w:lang w:val="en-GB"/>
        </w:rPr>
        <w:t xml:space="preserve"> result from inadequate analysis. An</w:t>
      </w:r>
      <w:r>
        <w:rPr>
          <w:sz w:val="22"/>
          <w:szCs w:val="22"/>
          <w:lang w:val="en-GB"/>
        </w:rPr>
        <w:t xml:space="preserve">alysis for a report </w:t>
      </w:r>
      <w:r w:rsidRPr="007C2840">
        <w:rPr>
          <w:sz w:val="22"/>
          <w:szCs w:val="22"/>
          <w:lang w:val="en-GB"/>
        </w:rPr>
        <w:t xml:space="preserve">is a time consuming and intellectually challenging task. Each case has a set of questions that are a guide to help you with the analysis. </w:t>
      </w:r>
      <w:r w:rsidRPr="007C2840">
        <w:rPr>
          <w:sz w:val="22"/>
          <w:szCs w:val="22"/>
          <w:u w:val="single"/>
          <w:lang w:val="en-GB"/>
        </w:rPr>
        <w:t>Do not structure</w:t>
      </w:r>
      <w:r>
        <w:rPr>
          <w:sz w:val="22"/>
          <w:szCs w:val="22"/>
          <w:u w:val="single"/>
          <w:lang w:val="en-GB"/>
        </w:rPr>
        <w:t>,</w:t>
      </w:r>
      <w:r w:rsidRPr="007C2840">
        <w:rPr>
          <w:sz w:val="22"/>
          <w:szCs w:val="22"/>
          <w:u w:val="single"/>
          <w:lang w:val="en-GB"/>
        </w:rPr>
        <w:t xml:space="preserve"> however</w:t>
      </w:r>
      <w:r>
        <w:rPr>
          <w:sz w:val="22"/>
          <w:szCs w:val="22"/>
          <w:u w:val="single"/>
          <w:lang w:val="en-GB"/>
        </w:rPr>
        <w:t>,</w:t>
      </w:r>
      <w:r w:rsidRPr="007C2840">
        <w:rPr>
          <w:sz w:val="22"/>
          <w:szCs w:val="22"/>
          <w:u w:val="single"/>
          <w:lang w:val="en-GB"/>
        </w:rPr>
        <w:t xml:space="preserve"> the report as a set of answers to those questions.</w:t>
      </w:r>
      <w:r w:rsidRPr="007C2840">
        <w:rPr>
          <w:sz w:val="22"/>
          <w:szCs w:val="22"/>
          <w:lang w:val="en-GB"/>
        </w:rPr>
        <w:t xml:space="preserve"> The objective is that each group evaluates a range of alternatives, chooses a recommendation, and discusses how to implement such recommendation. </w:t>
      </w:r>
      <w:r w:rsidRPr="0086271D">
        <w:rPr>
          <w:b/>
          <w:sz w:val="22"/>
          <w:szCs w:val="22"/>
          <w:u w:val="single"/>
          <w:lang w:val="en-GB"/>
        </w:rPr>
        <w:t>Papers should be typed double-spaced, with size 12 Times New Roman font</w:t>
      </w:r>
      <w:r>
        <w:rPr>
          <w:b/>
          <w:sz w:val="22"/>
          <w:szCs w:val="22"/>
          <w:u w:val="single"/>
          <w:lang w:val="en-GB"/>
        </w:rPr>
        <w:t>,</w:t>
      </w:r>
      <w:r w:rsidRPr="0086271D">
        <w:rPr>
          <w:b/>
          <w:sz w:val="22"/>
          <w:szCs w:val="22"/>
          <w:u w:val="single"/>
          <w:lang w:val="en-GB"/>
        </w:rPr>
        <w:t xml:space="preserve"> 1-inch margins, and cannot exceed </w:t>
      </w:r>
      <w:r w:rsidR="00864F96">
        <w:rPr>
          <w:b/>
          <w:sz w:val="22"/>
          <w:szCs w:val="22"/>
          <w:u w:val="single"/>
          <w:lang w:val="en-GB"/>
        </w:rPr>
        <w:t>5</w:t>
      </w:r>
      <w:r w:rsidRPr="0086271D">
        <w:rPr>
          <w:b/>
          <w:sz w:val="22"/>
          <w:szCs w:val="22"/>
          <w:u w:val="single"/>
          <w:lang w:val="en-GB"/>
        </w:rPr>
        <w:t xml:space="preserve"> pages</w:t>
      </w:r>
      <w:r w:rsidRPr="007C2840">
        <w:rPr>
          <w:sz w:val="22"/>
          <w:szCs w:val="22"/>
          <w:lang w:val="en-GB"/>
        </w:rPr>
        <w:t xml:space="preserve">. </w:t>
      </w:r>
      <w:r>
        <w:rPr>
          <w:b/>
          <w:sz w:val="22"/>
          <w:szCs w:val="22"/>
          <w:u w:val="single"/>
          <w:lang w:val="en-GB"/>
        </w:rPr>
        <w:t>Late submissions w</w:t>
      </w:r>
      <w:r w:rsidRPr="007C2840">
        <w:rPr>
          <w:b/>
          <w:sz w:val="22"/>
          <w:szCs w:val="22"/>
          <w:u w:val="single"/>
          <w:lang w:val="en-GB"/>
        </w:rPr>
        <w:t>o</w:t>
      </w:r>
      <w:r>
        <w:rPr>
          <w:b/>
          <w:sz w:val="22"/>
          <w:szCs w:val="22"/>
          <w:u w:val="single"/>
          <w:lang w:val="en-GB"/>
        </w:rPr>
        <w:t>n’</w:t>
      </w:r>
      <w:r w:rsidRPr="007C2840">
        <w:rPr>
          <w:b/>
          <w:sz w:val="22"/>
          <w:szCs w:val="22"/>
          <w:u w:val="single"/>
          <w:lang w:val="en-GB"/>
        </w:rPr>
        <w:t>t be accepted</w:t>
      </w:r>
      <w:r w:rsidRPr="007C2840">
        <w:rPr>
          <w:b/>
          <w:sz w:val="22"/>
          <w:szCs w:val="22"/>
          <w:lang w:val="en-GB"/>
        </w:rPr>
        <w:t xml:space="preserve">. </w:t>
      </w:r>
    </w:p>
    <w:p w:rsidR="008E4C9B" w:rsidRDefault="008E4C9B" w:rsidP="00842B80">
      <w:pPr>
        <w:pStyle w:val="TextFirst"/>
        <w:spacing w:line="360" w:lineRule="auto"/>
        <w:rPr>
          <w:b/>
          <w:sz w:val="22"/>
          <w:szCs w:val="22"/>
          <w:lang w:val="en-GB"/>
        </w:rPr>
      </w:pPr>
    </w:p>
    <w:p w:rsidR="008E4C9B" w:rsidRPr="007C2840" w:rsidRDefault="008E4C9B" w:rsidP="00842B80">
      <w:pPr>
        <w:pStyle w:val="TextFirst"/>
        <w:spacing w:line="360" w:lineRule="auto"/>
        <w:rPr>
          <w:b/>
          <w:sz w:val="22"/>
          <w:szCs w:val="22"/>
          <w:lang w:val="en-GB"/>
        </w:rPr>
      </w:pPr>
      <w:r>
        <w:rPr>
          <w:b/>
          <w:sz w:val="22"/>
          <w:szCs w:val="22"/>
          <w:lang w:val="en-GB"/>
        </w:rPr>
        <w:t>INDIVIDUAL ASSIGNMENT</w:t>
      </w:r>
    </w:p>
    <w:p w:rsidR="00864F96" w:rsidRDefault="008E4C9B" w:rsidP="00842B80">
      <w:pPr>
        <w:pStyle w:val="TextFirst"/>
        <w:spacing w:line="360" w:lineRule="auto"/>
        <w:rPr>
          <w:sz w:val="22"/>
          <w:szCs w:val="22"/>
          <w:lang w:val="en-GB"/>
        </w:rPr>
      </w:pPr>
      <w:r w:rsidRPr="007C2840">
        <w:rPr>
          <w:sz w:val="22"/>
          <w:szCs w:val="22"/>
          <w:lang w:val="en-GB"/>
        </w:rPr>
        <w:t xml:space="preserve">Each student is expected to </w:t>
      </w:r>
      <w:r>
        <w:rPr>
          <w:sz w:val="22"/>
          <w:szCs w:val="22"/>
          <w:lang w:val="en-GB"/>
        </w:rPr>
        <w:t xml:space="preserve">write a reflective </w:t>
      </w:r>
      <w:r w:rsidRPr="003C73AC">
        <w:rPr>
          <w:sz w:val="22"/>
          <w:szCs w:val="22"/>
          <w:lang w:val="en-GB"/>
        </w:rPr>
        <w:t xml:space="preserve">analysis </w:t>
      </w:r>
      <w:r>
        <w:rPr>
          <w:sz w:val="22"/>
          <w:szCs w:val="22"/>
          <w:lang w:val="en-GB"/>
        </w:rPr>
        <w:t>on</w:t>
      </w:r>
      <w:r w:rsidR="00225D2D">
        <w:rPr>
          <w:sz w:val="22"/>
          <w:szCs w:val="22"/>
          <w:lang w:val="en-GB"/>
        </w:rPr>
        <w:t xml:space="preserve"> </w:t>
      </w:r>
      <w:r w:rsidR="00132139">
        <w:rPr>
          <w:sz w:val="22"/>
          <w:szCs w:val="22"/>
          <w:lang w:val="en-GB"/>
        </w:rPr>
        <w:t>the class exercise on the second session.</w:t>
      </w:r>
      <w:r w:rsidR="00225D2D">
        <w:rPr>
          <w:sz w:val="22"/>
          <w:szCs w:val="22"/>
          <w:lang w:val="en-GB"/>
        </w:rPr>
        <w:t xml:space="preserve"> </w:t>
      </w:r>
      <w:r w:rsidR="00225D2D" w:rsidRPr="002D3CA4">
        <w:rPr>
          <w:sz w:val="22"/>
          <w:szCs w:val="22"/>
          <w:lang w:val="en-GB"/>
        </w:rPr>
        <w:t>The structure of the assignment follow</w:t>
      </w:r>
      <w:r w:rsidR="002D3CA4">
        <w:rPr>
          <w:sz w:val="22"/>
          <w:szCs w:val="22"/>
          <w:lang w:val="en-GB"/>
        </w:rPr>
        <w:t>s</w:t>
      </w:r>
      <w:r w:rsidR="00225D2D" w:rsidRPr="002D3CA4">
        <w:rPr>
          <w:sz w:val="22"/>
          <w:szCs w:val="22"/>
          <w:lang w:val="en-GB"/>
        </w:rPr>
        <w:t xml:space="preserve"> the structure described for the case study reports</w:t>
      </w:r>
      <w:r w:rsidR="002D3CA4">
        <w:rPr>
          <w:sz w:val="22"/>
          <w:szCs w:val="22"/>
          <w:lang w:val="en-GB"/>
        </w:rPr>
        <w:t xml:space="preserve"> (5-page limit)</w:t>
      </w:r>
      <w:r w:rsidR="00225D2D" w:rsidRPr="002D3CA4">
        <w:rPr>
          <w:sz w:val="22"/>
          <w:szCs w:val="22"/>
          <w:lang w:val="en-GB"/>
        </w:rPr>
        <w:t xml:space="preserve">. </w:t>
      </w:r>
    </w:p>
    <w:p w:rsidR="00FB7E2A" w:rsidRPr="007C2840" w:rsidRDefault="00FB7E2A" w:rsidP="00842B80">
      <w:pPr>
        <w:pStyle w:val="TextFirst"/>
        <w:spacing w:line="360" w:lineRule="auto"/>
        <w:rPr>
          <w:sz w:val="22"/>
          <w:szCs w:val="22"/>
          <w:lang w:val="en-GB"/>
        </w:rPr>
      </w:pPr>
    </w:p>
    <w:p w:rsidR="008E4C9B" w:rsidRPr="007C2840" w:rsidRDefault="008E4C9B" w:rsidP="001233C6">
      <w:pPr>
        <w:pStyle w:val="TextFirst"/>
        <w:spacing w:line="360" w:lineRule="auto"/>
        <w:rPr>
          <w:b/>
          <w:sz w:val="22"/>
          <w:szCs w:val="22"/>
          <w:lang w:val="en-GB"/>
        </w:rPr>
      </w:pPr>
      <w:r w:rsidRPr="007C2840">
        <w:rPr>
          <w:b/>
          <w:sz w:val="22"/>
          <w:szCs w:val="22"/>
          <w:lang w:val="en-GB"/>
        </w:rPr>
        <w:t>MARKING SCHEME</w:t>
      </w:r>
    </w:p>
    <w:p w:rsidR="008E4C9B" w:rsidRPr="007C2840" w:rsidRDefault="008E4C9B" w:rsidP="008D42B4">
      <w:pPr>
        <w:pStyle w:val="TextFirst"/>
        <w:spacing w:line="276" w:lineRule="auto"/>
        <w:rPr>
          <w:b/>
          <w:sz w:val="22"/>
          <w:szCs w:val="22"/>
          <w:lang w:val="en-GB"/>
        </w:rPr>
      </w:pPr>
      <w:r w:rsidRPr="007C2840">
        <w:rPr>
          <w:sz w:val="22"/>
          <w:szCs w:val="22"/>
          <w:lang w:val="en-GB"/>
        </w:rPr>
        <w:t>Your module mark will be determined by an evaluation of your performance on the following activities:</w:t>
      </w:r>
    </w:p>
    <w:p w:rsidR="008E4C9B" w:rsidRPr="002A7AB3" w:rsidRDefault="008E4C9B" w:rsidP="008D42B4">
      <w:pPr>
        <w:pStyle w:val="TextFirst"/>
        <w:numPr>
          <w:ilvl w:val="0"/>
          <w:numId w:val="26"/>
        </w:numPr>
        <w:spacing w:line="276" w:lineRule="auto"/>
        <w:rPr>
          <w:sz w:val="22"/>
          <w:szCs w:val="22"/>
          <w:lang w:val="en-GB"/>
        </w:rPr>
      </w:pPr>
      <w:r w:rsidRPr="002A7AB3">
        <w:rPr>
          <w:sz w:val="22"/>
          <w:szCs w:val="22"/>
          <w:lang w:val="en-GB"/>
        </w:rPr>
        <w:t xml:space="preserve">Individual Assignment         </w:t>
      </w:r>
      <w:r w:rsidR="00FB3A43">
        <w:rPr>
          <w:sz w:val="22"/>
          <w:szCs w:val="22"/>
          <w:lang w:val="en-GB"/>
        </w:rPr>
        <w:t>30</w:t>
      </w:r>
      <w:r w:rsidRPr="002A7AB3">
        <w:rPr>
          <w:sz w:val="22"/>
          <w:szCs w:val="22"/>
          <w:lang w:val="en-GB"/>
        </w:rPr>
        <w:t xml:space="preserve">% </w:t>
      </w:r>
    </w:p>
    <w:p w:rsidR="008E4C9B" w:rsidRPr="007C2840" w:rsidRDefault="008E4C9B" w:rsidP="008D42B4">
      <w:pPr>
        <w:pStyle w:val="TextFirst"/>
        <w:numPr>
          <w:ilvl w:val="0"/>
          <w:numId w:val="26"/>
        </w:numPr>
        <w:spacing w:line="276" w:lineRule="auto"/>
        <w:rPr>
          <w:sz w:val="22"/>
          <w:szCs w:val="22"/>
          <w:lang w:val="en-GB"/>
        </w:rPr>
      </w:pPr>
      <w:r w:rsidRPr="002A7AB3">
        <w:rPr>
          <w:sz w:val="22"/>
          <w:szCs w:val="22"/>
          <w:lang w:val="en-GB"/>
        </w:rPr>
        <w:t>Group</w:t>
      </w:r>
      <w:r>
        <w:rPr>
          <w:sz w:val="22"/>
          <w:szCs w:val="22"/>
          <w:lang w:val="en-GB"/>
        </w:rPr>
        <w:t xml:space="preserve"> Exercise</w:t>
      </w:r>
      <w:r w:rsidR="00D37558">
        <w:rPr>
          <w:sz w:val="22"/>
          <w:szCs w:val="22"/>
          <w:lang w:val="en-GB"/>
        </w:rPr>
        <w:t xml:space="preserve"> Output</w:t>
      </w:r>
      <w:r>
        <w:rPr>
          <w:sz w:val="22"/>
          <w:szCs w:val="22"/>
          <w:lang w:val="en-GB"/>
        </w:rPr>
        <w:t xml:space="preserve">       </w:t>
      </w:r>
      <w:r w:rsidRPr="002A7AB3">
        <w:rPr>
          <w:sz w:val="22"/>
          <w:szCs w:val="22"/>
          <w:lang w:val="en-GB"/>
        </w:rPr>
        <w:t xml:space="preserve"> </w:t>
      </w:r>
      <w:r w:rsidR="00225D2D">
        <w:rPr>
          <w:sz w:val="22"/>
          <w:szCs w:val="22"/>
          <w:lang w:val="en-GB"/>
        </w:rPr>
        <w:t>3</w:t>
      </w:r>
      <w:r w:rsidR="00FB3A43">
        <w:rPr>
          <w:sz w:val="22"/>
          <w:szCs w:val="22"/>
          <w:lang w:val="en-GB"/>
        </w:rPr>
        <w:t>0</w:t>
      </w:r>
      <w:r w:rsidRPr="002A7AB3">
        <w:rPr>
          <w:sz w:val="22"/>
          <w:szCs w:val="22"/>
          <w:lang w:val="en-GB"/>
        </w:rPr>
        <w:t>%</w:t>
      </w:r>
    </w:p>
    <w:p w:rsidR="008E4C9B" w:rsidRPr="002A7AB3" w:rsidRDefault="00D37558" w:rsidP="008D42B4">
      <w:pPr>
        <w:pStyle w:val="TextFirst"/>
        <w:numPr>
          <w:ilvl w:val="0"/>
          <w:numId w:val="26"/>
        </w:numPr>
        <w:spacing w:line="276" w:lineRule="auto"/>
        <w:rPr>
          <w:i/>
          <w:sz w:val="22"/>
          <w:szCs w:val="22"/>
          <w:lang w:val="en-GB"/>
        </w:rPr>
      </w:pPr>
      <w:r>
        <w:rPr>
          <w:sz w:val="22"/>
          <w:szCs w:val="22"/>
          <w:lang w:val="en-GB"/>
        </w:rPr>
        <w:t xml:space="preserve">Average of </w:t>
      </w:r>
      <w:r w:rsidR="008E4C9B">
        <w:rPr>
          <w:sz w:val="22"/>
          <w:szCs w:val="22"/>
          <w:lang w:val="en-GB"/>
        </w:rPr>
        <w:t>case study reports</w:t>
      </w:r>
      <w:r>
        <w:rPr>
          <w:sz w:val="22"/>
          <w:szCs w:val="22"/>
          <w:lang w:val="en-GB"/>
        </w:rPr>
        <w:t xml:space="preserve"> (4 submissions) </w:t>
      </w:r>
      <w:r w:rsidR="008E4C9B">
        <w:rPr>
          <w:sz w:val="22"/>
          <w:szCs w:val="22"/>
          <w:lang w:val="en-GB"/>
        </w:rPr>
        <w:t>4</w:t>
      </w:r>
      <w:r w:rsidR="008E4C9B" w:rsidRPr="002A7AB3">
        <w:rPr>
          <w:sz w:val="22"/>
          <w:szCs w:val="22"/>
          <w:lang w:val="en-GB"/>
        </w:rPr>
        <w:t xml:space="preserve">0% </w:t>
      </w:r>
    </w:p>
    <w:p w:rsidR="008E4C9B" w:rsidRPr="002A7AB3" w:rsidRDefault="008E4C9B" w:rsidP="00392C68">
      <w:pPr>
        <w:pStyle w:val="TextFirst"/>
        <w:spacing w:line="360" w:lineRule="auto"/>
        <w:ind w:left="1080"/>
        <w:rPr>
          <w:sz w:val="22"/>
          <w:szCs w:val="22"/>
          <w:lang w:val="en-GB"/>
        </w:rPr>
      </w:pPr>
      <w:r>
        <w:rPr>
          <w:sz w:val="22"/>
          <w:szCs w:val="22"/>
          <w:lang w:val="en-GB"/>
        </w:rPr>
        <w:t xml:space="preserve">    </w:t>
      </w:r>
    </w:p>
    <w:p w:rsidR="008D42B4" w:rsidRDefault="008D42B4" w:rsidP="00842B80">
      <w:pPr>
        <w:pStyle w:val="TextFirst"/>
        <w:spacing w:line="360" w:lineRule="auto"/>
        <w:rPr>
          <w:b/>
          <w:sz w:val="22"/>
          <w:szCs w:val="22"/>
          <w:lang w:val="en-GB"/>
        </w:rPr>
      </w:pPr>
    </w:p>
    <w:p w:rsidR="008E4C9B" w:rsidRPr="007C2840" w:rsidRDefault="008E4C9B" w:rsidP="00842B80">
      <w:pPr>
        <w:pStyle w:val="TextFirst"/>
        <w:spacing w:line="360" w:lineRule="auto"/>
        <w:rPr>
          <w:b/>
          <w:sz w:val="22"/>
          <w:szCs w:val="22"/>
          <w:lang w:val="en-GB"/>
        </w:rPr>
      </w:pPr>
      <w:r w:rsidRPr="007C2840">
        <w:rPr>
          <w:b/>
          <w:sz w:val="22"/>
          <w:szCs w:val="22"/>
          <w:lang w:val="en-GB"/>
        </w:rPr>
        <w:t>OTHER ADMINISTRATIVE INFORMATION</w:t>
      </w:r>
    </w:p>
    <w:p w:rsidR="00864F96" w:rsidRDefault="008E4C9B" w:rsidP="00842B80">
      <w:pPr>
        <w:pStyle w:val="TextFirst"/>
        <w:spacing w:line="360" w:lineRule="auto"/>
        <w:rPr>
          <w:sz w:val="22"/>
          <w:szCs w:val="22"/>
          <w:lang w:val="en-GB"/>
        </w:rPr>
      </w:pPr>
      <w:r w:rsidRPr="007C2840">
        <w:rPr>
          <w:sz w:val="22"/>
          <w:szCs w:val="22"/>
          <w:lang w:val="en-GB"/>
        </w:rPr>
        <w:t xml:space="preserve">You should be prepared for every session. Since </w:t>
      </w:r>
      <w:r>
        <w:rPr>
          <w:sz w:val="22"/>
          <w:szCs w:val="22"/>
          <w:lang w:val="en-GB"/>
        </w:rPr>
        <w:t>I</w:t>
      </w:r>
      <w:r w:rsidRPr="007C2840">
        <w:rPr>
          <w:sz w:val="22"/>
          <w:szCs w:val="22"/>
          <w:lang w:val="en-GB"/>
        </w:rPr>
        <w:t xml:space="preserve"> frequently call on </w:t>
      </w:r>
      <w:r w:rsidR="00D37558">
        <w:rPr>
          <w:sz w:val="22"/>
          <w:szCs w:val="22"/>
          <w:lang w:val="en-GB"/>
        </w:rPr>
        <w:t>students</w:t>
      </w:r>
      <w:r w:rsidRPr="007C2840">
        <w:rPr>
          <w:sz w:val="22"/>
          <w:szCs w:val="22"/>
          <w:lang w:val="en-GB"/>
        </w:rPr>
        <w:t xml:space="preserve"> whose hands are not raised, you should let </w:t>
      </w:r>
      <w:r>
        <w:rPr>
          <w:sz w:val="22"/>
          <w:szCs w:val="22"/>
          <w:lang w:val="en-GB"/>
        </w:rPr>
        <w:t>me</w:t>
      </w:r>
      <w:r w:rsidRPr="007C2840">
        <w:rPr>
          <w:sz w:val="22"/>
          <w:szCs w:val="22"/>
          <w:lang w:val="en-GB"/>
        </w:rPr>
        <w:t xml:space="preserve"> know before the session if an emergency has made it impossible for you to prepare adequately. In these situations, </w:t>
      </w:r>
      <w:r>
        <w:rPr>
          <w:sz w:val="22"/>
          <w:szCs w:val="22"/>
          <w:lang w:val="en-GB"/>
        </w:rPr>
        <w:t>I</w:t>
      </w:r>
      <w:r w:rsidRPr="007C2840">
        <w:rPr>
          <w:sz w:val="22"/>
          <w:szCs w:val="22"/>
          <w:lang w:val="en-GB"/>
        </w:rPr>
        <w:t xml:space="preserve"> still encourage you to attend. </w:t>
      </w:r>
    </w:p>
    <w:p w:rsidR="008D42B4" w:rsidRDefault="008D42B4" w:rsidP="00842B80">
      <w:pPr>
        <w:pStyle w:val="TextFirst"/>
        <w:spacing w:line="360" w:lineRule="auto"/>
        <w:rPr>
          <w:sz w:val="22"/>
          <w:szCs w:val="22"/>
          <w:lang w:val="en-GB"/>
        </w:rPr>
      </w:pPr>
    </w:p>
    <w:p w:rsidR="008E4C9B" w:rsidRPr="007C2840" w:rsidRDefault="008E4C9B" w:rsidP="00842B80">
      <w:pPr>
        <w:pStyle w:val="TextFirst"/>
        <w:spacing w:line="360" w:lineRule="auto"/>
        <w:rPr>
          <w:b/>
          <w:sz w:val="22"/>
          <w:szCs w:val="22"/>
          <w:lang w:val="en-GB"/>
        </w:rPr>
      </w:pPr>
      <w:r w:rsidRPr="007C2840">
        <w:rPr>
          <w:b/>
          <w:sz w:val="22"/>
          <w:szCs w:val="22"/>
          <w:lang w:val="en-GB"/>
        </w:rPr>
        <w:t xml:space="preserve">GROUP </w:t>
      </w:r>
      <w:r>
        <w:rPr>
          <w:b/>
          <w:sz w:val="22"/>
          <w:szCs w:val="22"/>
          <w:lang w:val="en-GB"/>
        </w:rPr>
        <w:t>EXERCISE</w:t>
      </w:r>
    </w:p>
    <w:p w:rsidR="00063938" w:rsidRPr="008D42B4" w:rsidRDefault="008E4C9B" w:rsidP="003B4F83">
      <w:pPr>
        <w:pStyle w:val="TextFirst"/>
        <w:spacing w:line="360" w:lineRule="auto"/>
        <w:rPr>
          <w:sz w:val="22"/>
          <w:szCs w:val="22"/>
          <w:lang w:val="en-GB"/>
        </w:rPr>
      </w:pPr>
      <w:r w:rsidRPr="007C2840">
        <w:rPr>
          <w:sz w:val="22"/>
          <w:szCs w:val="22"/>
          <w:lang w:val="en-GB"/>
        </w:rPr>
        <w:t xml:space="preserve">The </w:t>
      </w:r>
      <w:r>
        <w:rPr>
          <w:sz w:val="22"/>
          <w:szCs w:val="22"/>
          <w:lang w:val="en-GB"/>
        </w:rPr>
        <w:t xml:space="preserve">exercise </w:t>
      </w:r>
      <w:r w:rsidRPr="007C2840">
        <w:rPr>
          <w:sz w:val="22"/>
          <w:szCs w:val="22"/>
          <w:lang w:val="en-GB"/>
        </w:rPr>
        <w:t xml:space="preserve">will provide </w:t>
      </w:r>
      <w:r w:rsidR="003915E9">
        <w:rPr>
          <w:sz w:val="22"/>
          <w:szCs w:val="22"/>
          <w:lang w:val="en-GB"/>
        </w:rPr>
        <w:t xml:space="preserve">each </w:t>
      </w:r>
      <w:r w:rsidRPr="007C2840">
        <w:rPr>
          <w:sz w:val="22"/>
          <w:szCs w:val="22"/>
          <w:lang w:val="en-GB"/>
        </w:rPr>
        <w:t xml:space="preserve">group </w:t>
      </w:r>
      <w:r w:rsidR="003915E9">
        <w:rPr>
          <w:sz w:val="22"/>
          <w:szCs w:val="22"/>
          <w:lang w:val="en-GB"/>
        </w:rPr>
        <w:t xml:space="preserve">of students (ideally 4-5 students) </w:t>
      </w:r>
      <w:r w:rsidRPr="007C2840">
        <w:rPr>
          <w:sz w:val="22"/>
          <w:szCs w:val="22"/>
          <w:lang w:val="en-GB"/>
        </w:rPr>
        <w:t xml:space="preserve">an opportunity to demonstrate </w:t>
      </w:r>
      <w:r w:rsidR="003915E9">
        <w:rPr>
          <w:sz w:val="22"/>
          <w:szCs w:val="22"/>
          <w:lang w:val="en-GB"/>
        </w:rPr>
        <w:t>the students’</w:t>
      </w:r>
      <w:r w:rsidR="0088056A">
        <w:rPr>
          <w:sz w:val="22"/>
          <w:szCs w:val="22"/>
          <w:lang w:val="en-GB"/>
        </w:rPr>
        <w:t xml:space="preserve"> skills</w:t>
      </w:r>
      <w:r w:rsidR="003915E9">
        <w:rPr>
          <w:sz w:val="22"/>
          <w:szCs w:val="22"/>
          <w:lang w:val="en-GB"/>
        </w:rPr>
        <w:t xml:space="preserve"> acquired throughout the course. </w:t>
      </w:r>
      <w:r w:rsidR="003915E9" w:rsidRPr="00D7764B">
        <w:rPr>
          <w:b/>
          <w:sz w:val="22"/>
          <w:szCs w:val="22"/>
          <w:lang w:val="en-GB"/>
        </w:rPr>
        <w:t xml:space="preserve">The </w:t>
      </w:r>
      <w:r w:rsidR="0001258F" w:rsidRPr="00D7764B">
        <w:rPr>
          <w:b/>
          <w:sz w:val="22"/>
          <w:szCs w:val="22"/>
          <w:lang w:val="en-GB"/>
        </w:rPr>
        <w:t>theme for</w:t>
      </w:r>
      <w:r w:rsidR="0002720D">
        <w:rPr>
          <w:b/>
          <w:sz w:val="22"/>
          <w:szCs w:val="22"/>
          <w:lang w:val="en-GB"/>
        </w:rPr>
        <w:t xml:space="preserve"> the group projects</w:t>
      </w:r>
      <w:r w:rsidR="003915E9" w:rsidRPr="00D7764B">
        <w:rPr>
          <w:b/>
          <w:sz w:val="22"/>
          <w:szCs w:val="22"/>
          <w:lang w:val="en-GB"/>
        </w:rPr>
        <w:t xml:space="preserve"> this year will be the development of new </w:t>
      </w:r>
      <w:r w:rsidR="00DF6533" w:rsidRPr="00D7764B">
        <w:rPr>
          <w:b/>
          <w:sz w:val="22"/>
          <w:szCs w:val="22"/>
          <w:lang w:val="en-GB"/>
        </w:rPr>
        <w:t>infrastructure to</w:t>
      </w:r>
      <w:r w:rsidR="0002720D">
        <w:rPr>
          <w:b/>
          <w:sz w:val="22"/>
          <w:szCs w:val="22"/>
          <w:lang w:val="en-GB"/>
        </w:rPr>
        <w:t xml:space="preserve"> cope with population growth. As of August </w:t>
      </w:r>
      <w:r w:rsidR="0024564C">
        <w:rPr>
          <w:b/>
          <w:sz w:val="22"/>
          <w:szCs w:val="22"/>
          <w:lang w:val="en-GB"/>
        </w:rPr>
        <w:t xml:space="preserve">2016, the United Nations </w:t>
      </w:r>
      <w:r w:rsidR="00DB6D9E">
        <w:rPr>
          <w:b/>
          <w:sz w:val="22"/>
          <w:szCs w:val="22"/>
          <w:lang w:val="en-GB"/>
        </w:rPr>
        <w:t xml:space="preserve">estimate the world population will increase from 7.4 billion to near 10 billion by 2050, with Africa’s population expected to double </w:t>
      </w:r>
      <w:r w:rsidR="00132139">
        <w:rPr>
          <w:b/>
          <w:sz w:val="22"/>
          <w:szCs w:val="22"/>
          <w:lang w:val="en-GB"/>
        </w:rPr>
        <w:t>and Asia’s population to grown an additional billion</w:t>
      </w:r>
      <w:r w:rsidR="00DB6D9E">
        <w:rPr>
          <w:b/>
          <w:sz w:val="22"/>
          <w:szCs w:val="22"/>
          <w:lang w:val="en-GB"/>
        </w:rPr>
        <w:t xml:space="preserve">. </w:t>
      </w:r>
      <w:r w:rsidR="003915E9">
        <w:rPr>
          <w:sz w:val="22"/>
          <w:szCs w:val="22"/>
          <w:lang w:val="en-GB"/>
        </w:rPr>
        <w:t>Each group will have to identify a c</w:t>
      </w:r>
      <w:r w:rsidR="00DF6533">
        <w:rPr>
          <w:sz w:val="22"/>
          <w:szCs w:val="22"/>
          <w:lang w:val="en-GB"/>
        </w:rPr>
        <w:t xml:space="preserve">ontemporaneous </w:t>
      </w:r>
      <w:r w:rsidR="00DB6D9E">
        <w:rPr>
          <w:sz w:val="22"/>
          <w:szCs w:val="22"/>
          <w:lang w:val="en-GB"/>
        </w:rPr>
        <w:t>topic</w:t>
      </w:r>
      <w:r w:rsidR="00DF6533">
        <w:rPr>
          <w:sz w:val="22"/>
          <w:szCs w:val="22"/>
          <w:lang w:val="en-GB"/>
        </w:rPr>
        <w:t xml:space="preserve">, e.g., </w:t>
      </w:r>
      <w:r w:rsidR="00DB6D9E">
        <w:rPr>
          <w:sz w:val="22"/>
          <w:szCs w:val="22"/>
          <w:lang w:val="en-GB"/>
        </w:rPr>
        <w:t xml:space="preserve">new Cairo city, </w:t>
      </w:r>
      <w:proofErr w:type="spellStart"/>
      <w:r w:rsidR="00DB6D9E">
        <w:rPr>
          <w:sz w:val="22"/>
          <w:szCs w:val="22"/>
          <w:lang w:val="en-GB"/>
        </w:rPr>
        <w:t>Kibera</w:t>
      </w:r>
      <w:proofErr w:type="spellEnd"/>
      <w:r w:rsidR="00DB6D9E">
        <w:rPr>
          <w:sz w:val="22"/>
          <w:szCs w:val="22"/>
          <w:lang w:val="en-GB"/>
        </w:rPr>
        <w:t xml:space="preserve"> (Africa’s largest slum), UN Habitat, Bill &amp; Melinda Gates foundation, United Nations Habitat</w:t>
      </w:r>
      <w:r w:rsidR="00764DD9">
        <w:rPr>
          <w:sz w:val="22"/>
          <w:szCs w:val="22"/>
          <w:lang w:val="en-GB"/>
        </w:rPr>
        <w:t>, UK new garden cities, etc</w:t>
      </w:r>
      <w:r w:rsidR="00DB6D9E">
        <w:rPr>
          <w:sz w:val="22"/>
          <w:szCs w:val="22"/>
          <w:lang w:val="en-GB"/>
        </w:rPr>
        <w:t xml:space="preserve">. </w:t>
      </w:r>
      <w:r w:rsidR="00DF6533">
        <w:rPr>
          <w:sz w:val="22"/>
          <w:szCs w:val="22"/>
          <w:lang w:val="en-GB"/>
        </w:rPr>
        <w:t>The g</w:t>
      </w:r>
      <w:r w:rsidR="003915E9">
        <w:rPr>
          <w:sz w:val="22"/>
          <w:szCs w:val="22"/>
          <w:lang w:val="en-GB"/>
        </w:rPr>
        <w:t xml:space="preserve">roups will be required to </w:t>
      </w:r>
      <w:r w:rsidR="00764DD9">
        <w:rPr>
          <w:sz w:val="22"/>
          <w:szCs w:val="22"/>
          <w:lang w:val="en-GB"/>
        </w:rPr>
        <w:t xml:space="preserve">identify a focal problem and </w:t>
      </w:r>
      <w:r w:rsidR="003915E9">
        <w:rPr>
          <w:sz w:val="22"/>
          <w:szCs w:val="22"/>
          <w:lang w:val="en-GB"/>
        </w:rPr>
        <w:t>characterize the</w:t>
      </w:r>
      <w:r w:rsidR="00764DD9">
        <w:rPr>
          <w:sz w:val="22"/>
          <w:szCs w:val="22"/>
          <w:lang w:val="en-GB"/>
        </w:rPr>
        <w:t xml:space="preserve"> surrounding</w:t>
      </w:r>
      <w:r w:rsidR="003915E9">
        <w:rPr>
          <w:sz w:val="22"/>
          <w:szCs w:val="22"/>
          <w:lang w:val="en-GB"/>
        </w:rPr>
        <w:t xml:space="preserve"> context. They should provide an in-depth analysis of the problem, and suggest recommendations to overcome the problem. Groups will be encouraged to adopt the methods and cognitive frameworks discussed in the class to focus their report and provide meaningful analysis and recommendations. Each group will deliver a </w:t>
      </w:r>
      <w:r w:rsidR="00B9425B">
        <w:rPr>
          <w:sz w:val="22"/>
          <w:szCs w:val="22"/>
          <w:lang w:val="en-GB"/>
        </w:rPr>
        <w:t>1</w:t>
      </w:r>
      <w:r w:rsidR="003915E9">
        <w:rPr>
          <w:sz w:val="22"/>
          <w:szCs w:val="22"/>
          <w:lang w:val="en-GB"/>
        </w:rPr>
        <w:t>0min presentation</w:t>
      </w:r>
      <w:r w:rsidR="00B9425B">
        <w:rPr>
          <w:sz w:val="22"/>
          <w:szCs w:val="22"/>
          <w:lang w:val="en-GB"/>
        </w:rPr>
        <w:t xml:space="preserve"> (using a maximum of 5 slides)</w:t>
      </w:r>
      <w:r w:rsidR="003915E9">
        <w:rPr>
          <w:sz w:val="22"/>
          <w:szCs w:val="22"/>
          <w:lang w:val="en-GB"/>
        </w:rPr>
        <w:t>, submit a written report, and field questions from the audience.</w:t>
      </w:r>
    </w:p>
    <w:p w:rsidR="008E4C9B" w:rsidRPr="00B30562" w:rsidRDefault="008E4C9B" w:rsidP="001233C6">
      <w:pPr>
        <w:pStyle w:val="TextFirst"/>
        <w:spacing w:line="360" w:lineRule="auto"/>
        <w:jc w:val="center"/>
        <w:rPr>
          <w:b/>
          <w:sz w:val="22"/>
          <w:szCs w:val="22"/>
          <w:lang w:val="en-GB"/>
        </w:rPr>
      </w:pPr>
      <w:r w:rsidRPr="00B30562">
        <w:rPr>
          <w:b/>
          <w:sz w:val="22"/>
          <w:szCs w:val="22"/>
          <w:lang w:val="en-GB"/>
        </w:rPr>
        <w:t>MODULE OUTLINE</w:t>
      </w:r>
      <w:r>
        <w:rPr>
          <w:b/>
          <w:sz w:val="22"/>
          <w:szCs w:val="22"/>
          <w:lang w:val="en-GB"/>
        </w:rPr>
        <w:t xml:space="preserve"> </w:t>
      </w:r>
    </w:p>
    <w:tbl>
      <w:tblPr>
        <w:tblW w:w="94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567"/>
        <w:gridCol w:w="6521"/>
        <w:gridCol w:w="1700"/>
      </w:tblGrid>
      <w:tr w:rsidR="008E4C9B" w:rsidRPr="008C3061" w:rsidTr="008D42B4">
        <w:tc>
          <w:tcPr>
            <w:tcW w:w="709" w:type="dxa"/>
          </w:tcPr>
          <w:p w:rsidR="008E4C9B" w:rsidRPr="00157C20" w:rsidRDefault="008E4C9B" w:rsidP="00157C20">
            <w:pPr>
              <w:pStyle w:val="TextFirst"/>
              <w:spacing w:line="240" w:lineRule="auto"/>
              <w:jc w:val="left"/>
              <w:rPr>
                <w:b/>
                <w:sz w:val="22"/>
                <w:szCs w:val="22"/>
                <w:lang w:val="en-GB"/>
              </w:rPr>
            </w:pPr>
            <w:r w:rsidRPr="00157C20">
              <w:rPr>
                <w:b/>
                <w:sz w:val="22"/>
                <w:szCs w:val="22"/>
                <w:lang w:val="en-GB"/>
              </w:rPr>
              <w:t>Session</w:t>
            </w:r>
          </w:p>
        </w:tc>
        <w:tc>
          <w:tcPr>
            <w:tcW w:w="567" w:type="dxa"/>
          </w:tcPr>
          <w:p w:rsidR="008E4C9B" w:rsidRPr="00157C20" w:rsidRDefault="008E4C9B" w:rsidP="00016B16">
            <w:pPr>
              <w:pStyle w:val="TextFirst"/>
              <w:spacing w:line="240" w:lineRule="auto"/>
              <w:jc w:val="left"/>
              <w:rPr>
                <w:b/>
                <w:sz w:val="22"/>
                <w:szCs w:val="22"/>
                <w:lang w:val="en-GB"/>
              </w:rPr>
            </w:pPr>
            <w:r w:rsidRPr="00157C20">
              <w:rPr>
                <w:b/>
                <w:sz w:val="22"/>
                <w:szCs w:val="22"/>
                <w:lang w:val="en-GB"/>
              </w:rPr>
              <w:t>Date</w:t>
            </w:r>
          </w:p>
        </w:tc>
        <w:tc>
          <w:tcPr>
            <w:tcW w:w="6521" w:type="dxa"/>
          </w:tcPr>
          <w:p w:rsidR="008E4C9B" w:rsidRPr="00063938" w:rsidRDefault="008E4C9B" w:rsidP="00016B16">
            <w:pPr>
              <w:pStyle w:val="TextFirst"/>
              <w:spacing w:line="240" w:lineRule="auto"/>
              <w:jc w:val="left"/>
              <w:rPr>
                <w:b/>
                <w:sz w:val="22"/>
                <w:szCs w:val="22"/>
                <w:lang w:val="en-GB"/>
              </w:rPr>
            </w:pPr>
            <w:r w:rsidRPr="00063938">
              <w:rPr>
                <w:b/>
                <w:sz w:val="22"/>
                <w:szCs w:val="22"/>
                <w:lang w:val="en-GB"/>
              </w:rPr>
              <w:t>Reading/Assignment</w:t>
            </w:r>
          </w:p>
        </w:tc>
        <w:tc>
          <w:tcPr>
            <w:tcW w:w="1700" w:type="dxa"/>
          </w:tcPr>
          <w:p w:rsidR="008E4C9B" w:rsidRPr="00157C20" w:rsidRDefault="008E4C9B" w:rsidP="00E62C95">
            <w:pPr>
              <w:pStyle w:val="TextFirst"/>
              <w:spacing w:line="240" w:lineRule="auto"/>
              <w:jc w:val="center"/>
              <w:rPr>
                <w:b/>
                <w:sz w:val="22"/>
                <w:szCs w:val="22"/>
                <w:lang w:val="en-GB"/>
              </w:rPr>
            </w:pPr>
            <w:r w:rsidRPr="00157C20">
              <w:rPr>
                <w:b/>
                <w:sz w:val="22"/>
                <w:szCs w:val="22"/>
                <w:lang w:val="en-GB"/>
              </w:rPr>
              <w:t>Topic Area</w:t>
            </w:r>
          </w:p>
        </w:tc>
      </w:tr>
      <w:tr w:rsidR="008E4C9B" w:rsidRPr="008C3061" w:rsidTr="008D42B4">
        <w:trPr>
          <w:trHeight w:val="274"/>
        </w:trPr>
        <w:tc>
          <w:tcPr>
            <w:tcW w:w="709" w:type="dxa"/>
          </w:tcPr>
          <w:p w:rsidR="008E4C9B" w:rsidRPr="00157C20" w:rsidRDefault="008E4C9B" w:rsidP="00016B16">
            <w:pPr>
              <w:pStyle w:val="TextFirst"/>
              <w:spacing w:line="240" w:lineRule="auto"/>
              <w:jc w:val="left"/>
              <w:rPr>
                <w:b/>
                <w:sz w:val="22"/>
                <w:szCs w:val="22"/>
                <w:lang w:val="en-GB"/>
              </w:rPr>
            </w:pPr>
            <w:r w:rsidRPr="00157C20">
              <w:rPr>
                <w:b/>
                <w:sz w:val="22"/>
                <w:szCs w:val="22"/>
                <w:lang w:val="en-GB"/>
              </w:rPr>
              <w:t>1</w:t>
            </w:r>
          </w:p>
        </w:tc>
        <w:tc>
          <w:tcPr>
            <w:tcW w:w="567" w:type="dxa"/>
          </w:tcPr>
          <w:p w:rsidR="008E4C9B" w:rsidRPr="00157C20" w:rsidRDefault="00764DD9" w:rsidP="00016B16">
            <w:pPr>
              <w:pStyle w:val="TextFirst"/>
              <w:spacing w:line="240" w:lineRule="auto"/>
              <w:jc w:val="left"/>
              <w:rPr>
                <w:b/>
                <w:sz w:val="22"/>
                <w:szCs w:val="22"/>
                <w:lang w:val="en-GB"/>
              </w:rPr>
            </w:pPr>
            <w:r>
              <w:rPr>
                <w:b/>
                <w:sz w:val="22"/>
                <w:szCs w:val="22"/>
                <w:lang w:val="en-GB"/>
              </w:rPr>
              <w:t>31</w:t>
            </w:r>
            <w:r w:rsidR="003915E9" w:rsidRPr="00157C20">
              <w:rPr>
                <w:b/>
                <w:sz w:val="22"/>
                <w:szCs w:val="22"/>
                <w:lang w:val="en-GB"/>
              </w:rPr>
              <w:t>.</w:t>
            </w:r>
            <w:r w:rsidR="008E4C9B" w:rsidRPr="00157C20">
              <w:rPr>
                <w:b/>
                <w:sz w:val="22"/>
                <w:szCs w:val="22"/>
                <w:lang w:val="en-GB"/>
              </w:rPr>
              <w:t>1</w:t>
            </w:r>
          </w:p>
        </w:tc>
        <w:tc>
          <w:tcPr>
            <w:tcW w:w="6521" w:type="dxa"/>
          </w:tcPr>
          <w:p w:rsidR="006207EF" w:rsidRDefault="00AB643B" w:rsidP="006207EF">
            <w:pPr>
              <w:pStyle w:val="TextFirst"/>
              <w:spacing w:line="240" w:lineRule="auto"/>
              <w:jc w:val="left"/>
              <w:rPr>
                <w:sz w:val="22"/>
                <w:szCs w:val="22"/>
                <w:lang w:val="en-GB"/>
              </w:rPr>
            </w:pPr>
            <w:r w:rsidRPr="00063938">
              <w:rPr>
                <w:sz w:val="22"/>
                <w:szCs w:val="22"/>
                <w:u w:val="single"/>
                <w:lang w:val="en-GB"/>
              </w:rPr>
              <w:t>Read</w:t>
            </w:r>
            <w:r w:rsidRPr="00063938">
              <w:rPr>
                <w:sz w:val="22"/>
                <w:szCs w:val="22"/>
                <w:lang w:val="en-GB"/>
              </w:rPr>
              <w:t xml:space="preserve">: </w:t>
            </w:r>
            <w:r w:rsidR="00161DEC" w:rsidRPr="00063938">
              <w:rPr>
                <w:sz w:val="22"/>
                <w:szCs w:val="22"/>
                <w:lang w:val="en-GB"/>
              </w:rPr>
              <w:t xml:space="preserve"> </w:t>
            </w:r>
            <w:r w:rsidR="006207EF" w:rsidRPr="00063938">
              <w:rPr>
                <w:sz w:val="22"/>
                <w:szCs w:val="22"/>
                <w:lang w:val="en-GB"/>
              </w:rPr>
              <w:t xml:space="preserve"> </w:t>
            </w:r>
            <w:proofErr w:type="spellStart"/>
            <w:r w:rsidR="006207EF" w:rsidRPr="00063938">
              <w:rPr>
                <w:sz w:val="22"/>
                <w:szCs w:val="22"/>
                <w:lang w:val="en-GB"/>
              </w:rPr>
              <w:t>Lundrigan</w:t>
            </w:r>
            <w:proofErr w:type="spellEnd"/>
            <w:r w:rsidR="006207EF" w:rsidRPr="00063938">
              <w:rPr>
                <w:sz w:val="22"/>
                <w:szCs w:val="22"/>
                <w:lang w:val="en-GB"/>
              </w:rPr>
              <w:t xml:space="preserve">, C., Gil, N., </w:t>
            </w:r>
            <w:proofErr w:type="spellStart"/>
            <w:r w:rsidR="006207EF" w:rsidRPr="00063938">
              <w:rPr>
                <w:sz w:val="22"/>
                <w:szCs w:val="22"/>
                <w:lang w:val="en-GB"/>
              </w:rPr>
              <w:t>Puranam</w:t>
            </w:r>
            <w:proofErr w:type="spellEnd"/>
            <w:r w:rsidR="006207EF" w:rsidRPr="00063938">
              <w:rPr>
                <w:sz w:val="22"/>
                <w:szCs w:val="22"/>
                <w:lang w:val="en-GB"/>
              </w:rPr>
              <w:t xml:space="preserve">, P. (2014). </w:t>
            </w:r>
            <w:r w:rsidR="006207EF" w:rsidRPr="00063938">
              <w:rPr>
                <w:i/>
                <w:sz w:val="22"/>
                <w:szCs w:val="22"/>
                <w:lang w:val="en-GB"/>
              </w:rPr>
              <w:t xml:space="preserve">The (Under) Performance of Mega-projects: A Meta-organizational Approach. </w:t>
            </w:r>
            <w:r w:rsidR="006207EF" w:rsidRPr="00063938">
              <w:rPr>
                <w:sz w:val="22"/>
                <w:szCs w:val="22"/>
                <w:lang w:val="en-GB"/>
              </w:rPr>
              <w:t>MBS Working Paper.</w:t>
            </w:r>
            <w:r w:rsidR="00C249B2">
              <w:rPr>
                <w:sz w:val="22"/>
                <w:szCs w:val="22"/>
                <w:lang w:val="en-GB"/>
              </w:rPr>
              <w:t xml:space="preserve"> </w:t>
            </w:r>
          </w:p>
          <w:p w:rsidR="00C249B2" w:rsidRPr="00063938" w:rsidRDefault="00C249B2" w:rsidP="006207EF">
            <w:pPr>
              <w:pStyle w:val="TextFirst"/>
              <w:spacing w:line="240" w:lineRule="auto"/>
              <w:jc w:val="left"/>
              <w:rPr>
                <w:sz w:val="22"/>
                <w:szCs w:val="22"/>
                <w:lang w:val="en-GB"/>
              </w:rPr>
            </w:pPr>
          </w:p>
          <w:p w:rsidR="006207EF" w:rsidRDefault="00C249B2" w:rsidP="006207EF">
            <w:pPr>
              <w:pStyle w:val="TextFirst"/>
              <w:spacing w:line="240" w:lineRule="auto"/>
              <w:jc w:val="left"/>
              <w:rPr>
                <w:sz w:val="22"/>
                <w:szCs w:val="22"/>
                <w:lang w:val="en-GB"/>
              </w:rPr>
            </w:pPr>
            <w:proofErr w:type="spellStart"/>
            <w:r w:rsidRPr="00063938">
              <w:rPr>
                <w:sz w:val="22"/>
                <w:szCs w:val="22"/>
                <w:lang w:val="en-GB"/>
              </w:rPr>
              <w:t>Lundrigan</w:t>
            </w:r>
            <w:proofErr w:type="spellEnd"/>
            <w:r w:rsidRPr="00063938">
              <w:rPr>
                <w:sz w:val="22"/>
                <w:szCs w:val="22"/>
                <w:lang w:val="en-GB"/>
              </w:rPr>
              <w:t xml:space="preserve">, C., Gil, N., </w:t>
            </w:r>
            <w:proofErr w:type="spellStart"/>
            <w:r w:rsidRPr="00063938">
              <w:rPr>
                <w:sz w:val="22"/>
                <w:szCs w:val="22"/>
                <w:lang w:val="en-GB"/>
              </w:rPr>
              <w:t>Puranam</w:t>
            </w:r>
            <w:proofErr w:type="spellEnd"/>
            <w:r w:rsidRPr="00063938">
              <w:rPr>
                <w:sz w:val="22"/>
                <w:szCs w:val="22"/>
                <w:lang w:val="en-GB"/>
              </w:rPr>
              <w:t xml:space="preserve">, P. (2014). </w:t>
            </w:r>
            <w:r w:rsidRPr="00063938">
              <w:rPr>
                <w:i/>
                <w:sz w:val="22"/>
                <w:szCs w:val="22"/>
                <w:lang w:val="en-GB"/>
              </w:rPr>
              <w:t>Why Megaprojects (seem to Fail? A Meta-organizational perspective</w:t>
            </w:r>
            <w:r>
              <w:rPr>
                <w:i/>
                <w:sz w:val="22"/>
                <w:szCs w:val="22"/>
                <w:lang w:val="en-GB"/>
              </w:rPr>
              <w:t xml:space="preserve"> </w:t>
            </w:r>
            <w:r>
              <w:rPr>
                <w:sz w:val="22"/>
                <w:szCs w:val="22"/>
                <w:lang w:val="en-GB"/>
              </w:rPr>
              <w:t>(translation for practitioners)</w:t>
            </w:r>
          </w:p>
          <w:p w:rsidR="00C249B2" w:rsidRPr="00063938" w:rsidRDefault="00C249B2" w:rsidP="006207EF">
            <w:pPr>
              <w:pStyle w:val="TextFirst"/>
              <w:spacing w:line="240" w:lineRule="auto"/>
              <w:jc w:val="left"/>
              <w:rPr>
                <w:sz w:val="22"/>
                <w:szCs w:val="22"/>
                <w:lang w:val="en-GB"/>
              </w:rPr>
            </w:pPr>
          </w:p>
          <w:p w:rsidR="00C249B2" w:rsidRPr="00C249B2" w:rsidRDefault="00C249B2" w:rsidP="00C249B2">
            <w:pPr>
              <w:pStyle w:val="TextFirst"/>
              <w:spacing w:line="240" w:lineRule="auto"/>
              <w:jc w:val="left"/>
              <w:rPr>
                <w:sz w:val="22"/>
                <w:szCs w:val="22"/>
                <w:lang w:val="en-GB"/>
              </w:rPr>
            </w:pPr>
            <w:proofErr w:type="spellStart"/>
            <w:r>
              <w:rPr>
                <w:sz w:val="22"/>
                <w:szCs w:val="22"/>
                <w:lang w:val="en-GB"/>
              </w:rPr>
              <w:t>Puranam</w:t>
            </w:r>
            <w:proofErr w:type="spellEnd"/>
            <w:r>
              <w:rPr>
                <w:sz w:val="22"/>
                <w:szCs w:val="22"/>
                <w:lang w:val="en-GB"/>
              </w:rPr>
              <w:t xml:space="preserve">, P., </w:t>
            </w:r>
            <w:proofErr w:type="spellStart"/>
            <w:r>
              <w:rPr>
                <w:sz w:val="22"/>
                <w:szCs w:val="22"/>
                <w:lang w:val="en-GB"/>
              </w:rPr>
              <w:t>Alexy</w:t>
            </w:r>
            <w:proofErr w:type="spellEnd"/>
            <w:r>
              <w:rPr>
                <w:sz w:val="22"/>
                <w:szCs w:val="22"/>
                <w:lang w:val="en-GB"/>
              </w:rPr>
              <w:t xml:space="preserve">, O., </w:t>
            </w:r>
            <w:proofErr w:type="spellStart"/>
            <w:r>
              <w:rPr>
                <w:sz w:val="22"/>
                <w:szCs w:val="22"/>
                <w:lang w:val="en-GB"/>
              </w:rPr>
              <w:t>Reitzig</w:t>
            </w:r>
            <w:proofErr w:type="spellEnd"/>
            <w:r>
              <w:rPr>
                <w:sz w:val="22"/>
                <w:szCs w:val="22"/>
                <w:lang w:val="en-GB"/>
              </w:rPr>
              <w:t>, M. 2014. What’s New in New Forms of Organizing? Academy of Management Review, 39 (2) 162-18</w:t>
            </w:r>
          </w:p>
          <w:p w:rsidR="00DC6315" w:rsidRPr="00063938" w:rsidRDefault="00DC6315" w:rsidP="007B33A5">
            <w:pPr>
              <w:pStyle w:val="TextFirst"/>
              <w:spacing w:line="240" w:lineRule="auto"/>
              <w:jc w:val="left"/>
              <w:rPr>
                <w:sz w:val="22"/>
                <w:szCs w:val="22"/>
                <w:lang w:val="en-GB"/>
              </w:rPr>
            </w:pPr>
          </w:p>
          <w:p w:rsidR="00C249B2" w:rsidRDefault="00033623" w:rsidP="009A3AA5">
            <w:pPr>
              <w:rPr>
                <w:sz w:val="22"/>
                <w:szCs w:val="22"/>
                <w:lang w:val="en-GB"/>
              </w:rPr>
            </w:pPr>
            <w:r w:rsidRPr="00063938">
              <w:rPr>
                <w:sz w:val="22"/>
                <w:szCs w:val="22"/>
                <w:u w:val="single"/>
              </w:rPr>
              <w:t>Additional Read</w:t>
            </w:r>
            <w:r w:rsidR="00445832" w:rsidRPr="00063938">
              <w:rPr>
                <w:sz w:val="22"/>
                <w:szCs w:val="22"/>
                <w:u w:val="single"/>
                <w:lang w:val="en-GB"/>
              </w:rPr>
              <w:t>:</w:t>
            </w:r>
            <w:r w:rsidR="00445832" w:rsidRPr="00063938">
              <w:rPr>
                <w:sz w:val="22"/>
                <w:szCs w:val="22"/>
                <w:lang w:val="en-GB"/>
              </w:rPr>
              <w:t xml:space="preserve"> </w:t>
            </w:r>
          </w:p>
          <w:p w:rsidR="00C249B2" w:rsidRPr="00C249B2" w:rsidRDefault="00C249B2" w:rsidP="00C249B2">
            <w:pPr>
              <w:rPr>
                <w:i/>
                <w:sz w:val="22"/>
                <w:szCs w:val="22"/>
                <w:lang w:val="en-GB"/>
              </w:rPr>
            </w:pPr>
            <w:r w:rsidRPr="00063938">
              <w:rPr>
                <w:sz w:val="22"/>
                <w:szCs w:val="22"/>
                <w:lang w:val="en-GB"/>
              </w:rPr>
              <w:t>Flyvbjerg, B. (2005).</w:t>
            </w:r>
            <w:r w:rsidRPr="00063938">
              <w:rPr>
                <w:sz w:val="22"/>
                <w:szCs w:val="22"/>
              </w:rPr>
              <w:t xml:space="preserve"> </w:t>
            </w:r>
            <w:r w:rsidRPr="00063938">
              <w:rPr>
                <w:sz w:val="22"/>
                <w:szCs w:val="22"/>
                <w:lang w:val="en-GB"/>
              </w:rPr>
              <w:t xml:space="preserve">Policy and Planning for Large Infrastructure Projects: Problems, Causes, Cures. </w:t>
            </w:r>
            <w:r w:rsidRPr="00063938">
              <w:rPr>
                <w:i/>
                <w:sz w:val="22"/>
                <w:szCs w:val="22"/>
                <w:lang w:val="en-GB"/>
              </w:rPr>
              <w:t>World Bank Policy Research Working Paper 3781</w:t>
            </w:r>
          </w:p>
        </w:tc>
        <w:tc>
          <w:tcPr>
            <w:tcW w:w="1700" w:type="dxa"/>
          </w:tcPr>
          <w:p w:rsidR="008E4C9B" w:rsidRPr="00157C20" w:rsidRDefault="00063938" w:rsidP="00063938">
            <w:pPr>
              <w:pStyle w:val="TextFirst"/>
              <w:spacing w:line="240" w:lineRule="auto"/>
              <w:jc w:val="left"/>
              <w:rPr>
                <w:bCs/>
                <w:sz w:val="22"/>
                <w:szCs w:val="22"/>
                <w:lang w:val="en-GB"/>
              </w:rPr>
            </w:pPr>
            <w:r>
              <w:rPr>
                <w:b/>
                <w:bCs/>
                <w:sz w:val="22"/>
                <w:szCs w:val="22"/>
                <w:lang w:val="en-GB"/>
              </w:rPr>
              <w:t xml:space="preserve">Introduction: </w:t>
            </w:r>
            <w:r w:rsidR="00016B16" w:rsidRPr="00157C20">
              <w:rPr>
                <w:bCs/>
                <w:sz w:val="22"/>
                <w:szCs w:val="22"/>
                <w:lang w:val="en-GB"/>
              </w:rPr>
              <w:t xml:space="preserve">Megaproject </w:t>
            </w:r>
            <w:r w:rsidR="00764DD9">
              <w:rPr>
                <w:bCs/>
                <w:sz w:val="22"/>
                <w:szCs w:val="22"/>
                <w:lang w:val="en-GB"/>
              </w:rPr>
              <w:t xml:space="preserve">organizations; </w:t>
            </w:r>
            <w:r>
              <w:rPr>
                <w:bCs/>
                <w:sz w:val="22"/>
                <w:szCs w:val="22"/>
                <w:lang w:val="en-GB"/>
              </w:rPr>
              <w:t>escalation of commitment; optimism bias; strategic misrepresentation; stakeholders</w:t>
            </w:r>
          </w:p>
        </w:tc>
      </w:tr>
      <w:tr w:rsidR="008663B1" w:rsidRPr="008C3061" w:rsidTr="008D42B4">
        <w:trPr>
          <w:trHeight w:val="935"/>
        </w:trPr>
        <w:tc>
          <w:tcPr>
            <w:tcW w:w="709" w:type="dxa"/>
          </w:tcPr>
          <w:p w:rsidR="008663B1" w:rsidRPr="00157C20" w:rsidRDefault="006207EF" w:rsidP="00016B16">
            <w:pPr>
              <w:pStyle w:val="TextFirst"/>
              <w:spacing w:line="240" w:lineRule="auto"/>
              <w:jc w:val="left"/>
              <w:rPr>
                <w:b/>
                <w:sz w:val="22"/>
                <w:szCs w:val="22"/>
                <w:lang w:val="en-GB"/>
              </w:rPr>
            </w:pPr>
            <w:r>
              <w:rPr>
                <w:b/>
                <w:sz w:val="22"/>
                <w:szCs w:val="22"/>
                <w:lang w:val="en-GB"/>
              </w:rPr>
              <w:t>2</w:t>
            </w:r>
          </w:p>
        </w:tc>
        <w:tc>
          <w:tcPr>
            <w:tcW w:w="567" w:type="dxa"/>
          </w:tcPr>
          <w:p w:rsidR="008663B1" w:rsidRDefault="00132139" w:rsidP="00016B16">
            <w:pPr>
              <w:pStyle w:val="TextFirst"/>
              <w:spacing w:line="240" w:lineRule="auto"/>
              <w:jc w:val="left"/>
              <w:rPr>
                <w:b/>
                <w:sz w:val="22"/>
                <w:szCs w:val="22"/>
                <w:lang w:val="en-GB"/>
              </w:rPr>
            </w:pPr>
            <w:r>
              <w:rPr>
                <w:b/>
                <w:sz w:val="22"/>
                <w:szCs w:val="22"/>
                <w:lang w:val="en-GB"/>
              </w:rPr>
              <w:t>7/2</w:t>
            </w:r>
          </w:p>
        </w:tc>
        <w:tc>
          <w:tcPr>
            <w:tcW w:w="6521" w:type="dxa"/>
          </w:tcPr>
          <w:p w:rsidR="006207EF" w:rsidRDefault="008663B1" w:rsidP="008663B1">
            <w:pPr>
              <w:widowControl w:val="0"/>
              <w:autoSpaceDE w:val="0"/>
              <w:autoSpaceDN w:val="0"/>
              <w:adjustRightInd w:val="0"/>
              <w:rPr>
                <w:i/>
                <w:sz w:val="22"/>
                <w:szCs w:val="22"/>
                <w:lang w:val="en-GB"/>
              </w:rPr>
            </w:pPr>
            <w:r w:rsidRPr="00063938">
              <w:rPr>
                <w:sz w:val="22"/>
                <w:szCs w:val="22"/>
                <w:lang w:val="en-GB"/>
              </w:rPr>
              <w:t xml:space="preserve">Class exercise: </w:t>
            </w:r>
            <w:r w:rsidRPr="00063938">
              <w:rPr>
                <w:i/>
                <w:sz w:val="22"/>
                <w:szCs w:val="22"/>
                <w:lang w:val="en-GB"/>
              </w:rPr>
              <w:t xml:space="preserve">Gil, N. (2005). </w:t>
            </w:r>
            <w:r w:rsidR="002F3B06">
              <w:rPr>
                <w:i/>
                <w:sz w:val="22"/>
                <w:szCs w:val="22"/>
                <w:lang w:val="en-GB"/>
              </w:rPr>
              <w:t>The Collective Project</w:t>
            </w:r>
          </w:p>
          <w:p w:rsidR="002F3B06" w:rsidRPr="00063938" w:rsidRDefault="002F3B06" w:rsidP="008663B1">
            <w:pPr>
              <w:widowControl w:val="0"/>
              <w:autoSpaceDE w:val="0"/>
              <w:autoSpaceDN w:val="0"/>
              <w:adjustRightInd w:val="0"/>
              <w:rPr>
                <w:i/>
                <w:sz w:val="22"/>
                <w:szCs w:val="22"/>
              </w:rPr>
            </w:pPr>
          </w:p>
          <w:p w:rsidR="008663B1" w:rsidRPr="00063938" w:rsidRDefault="008663B1" w:rsidP="008663B1">
            <w:pPr>
              <w:pStyle w:val="TextFirst"/>
              <w:spacing w:line="240" w:lineRule="auto"/>
              <w:jc w:val="left"/>
              <w:rPr>
                <w:szCs w:val="22"/>
              </w:rPr>
            </w:pPr>
            <w:r w:rsidRPr="00063938">
              <w:rPr>
                <w:sz w:val="22"/>
                <w:szCs w:val="22"/>
                <w:u w:val="single"/>
                <w:lang w:val="en-GB"/>
              </w:rPr>
              <w:t>Read:</w:t>
            </w:r>
            <w:r w:rsidRPr="00063938">
              <w:rPr>
                <w:sz w:val="22"/>
                <w:szCs w:val="22"/>
                <w:lang w:val="en-GB"/>
              </w:rPr>
              <w:t xml:space="preserve"> </w:t>
            </w:r>
            <w:proofErr w:type="spellStart"/>
            <w:r w:rsidRPr="00063938">
              <w:rPr>
                <w:szCs w:val="22"/>
              </w:rPr>
              <w:t>Rittel</w:t>
            </w:r>
            <w:proofErr w:type="spellEnd"/>
            <w:r w:rsidRPr="00063938">
              <w:rPr>
                <w:szCs w:val="22"/>
              </w:rPr>
              <w:t xml:space="preserve">, HWJ, Webber, </w:t>
            </w:r>
            <w:proofErr w:type="gramStart"/>
            <w:r w:rsidRPr="00063938">
              <w:rPr>
                <w:szCs w:val="22"/>
              </w:rPr>
              <w:t>M</w:t>
            </w:r>
            <w:proofErr w:type="gramEnd"/>
            <w:r w:rsidRPr="00063938">
              <w:rPr>
                <w:szCs w:val="22"/>
              </w:rPr>
              <w:t xml:space="preserve"> 1973. Dilemmas in a General Theory of Planning. Policy Sciences 4, 155-169.</w:t>
            </w:r>
          </w:p>
          <w:p w:rsidR="008663B1" w:rsidRPr="00063938" w:rsidRDefault="008663B1" w:rsidP="008663B1">
            <w:pPr>
              <w:pStyle w:val="TextFirst"/>
              <w:spacing w:line="240" w:lineRule="auto"/>
              <w:jc w:val="left"/>
              <w:rPr>
                <w:szCs w:val="22"/>
              </w:rPr>
            </w:pPr>
          </w:p>
          <w:p w:rsidR="008663B1" w:rsidRPr="00063938" w:rsidRDefault="008663B1" w:rsidP="008663B1">
            <w:pPr>
              <w:pStyle w:val="References"/>
              <w:ind w:left="0" w:firstLine="0"/>
              <w:rPr>
                <w:i/>
                <w:szCs w:val="22"/>
              </w:rPr>
            </w:pPr>
            <w:r w:rsidRPr="00063938">
              <w:rPr>
                <w:sz w:val="24"/>
              </w:rPr>
              <w:t xml:space="preserve">Denis, J.-L., </w:t>
            </w:r>
            <w:proofErr w:type="spellStart"/>
            <w:r w:rsidRPr="00063938">
              <w:rPr>
                <w:sz w:val="24"/>
              </w:rPr>
              <w:t>Dompierre</w:t>
            </w:r>
            <w:proofErr w:type="spellEnd"/>
            <w:r w:rsidRPr="00063938">
              <w:rPr>
                <w:sz w:val="24"/>
              </w:rPr>
              <w:t xml:space="preserve">, G., Langley, A., &amp; Rouleau, L. 2011. Escalating indecision: Between reification and strategic ambiguity. </w:t>
            </w:r>
            <w:r w:rsidRPr="00063938">
              <w:rPr>
                <w:b/>
                <w:bCs/>
                <w:i/>
                <w:iCs/>
                <w:sz w:val="24"/>
              </w:rPr>
              <w:t>Organization Science</w:t>
            </w:r>
            <w:r w:rsidRPr="00063938">
              <w:rPr>
                <w:sz w:val="24"/>
              </w:rPr>
              <w:t>, 22(1): 225-244.</w:t>
            </w:r>
          </w:p>
          <w:p w:rsidR="009A3AA5" w:rsidRPr="00063938" w:rsidRDefault="008663B1" w:rsidP="009A3AA5">
            <w:pPr>
              <w:pStyle w:val="TextFirst"/>
              <w:spacing w:line="240" w:lineRule="auto"/>
              <w:jc w:val="left"/>
              <w:rPr>
                <w:sz w:val="22"/>
                <w:szCs w:val="22"/>
                <w:lang w:val="en-GB"/>
              </w:rPr>
            </w:pPr>
            <w:r w:rsidRPr="00063938">
              <w:rPr>
                <w:sz w:val="22"/>
                <w:szCs w:val="22"/>
                <w:u w:val="single"/>
                <w:lang w:val="en-GB"/>
              </w:rPr>
              <w:t>Additional Read</w:t>
            </w:r>
            <w:r w:rsidRPr="00063938">
              <w:rPr>
                <w:sz w:val="22"/>
                <w:szCs w:val="22"/>
                <w:lang w:val="en-GB"/>
              </w:rPr>
              <w:t xml:space="preserve">: </w:t>
            </w:r>
          </w:p>
          <w:p w:rsidR="008663B1" w:rsidRPr="00063938" w:rsidRDefault="009A3AA5" w:rsidP="009A3AA5">
            <w:pPr>
              <w:pStyle w:val="TextFirst"/>
              <w:spacing w:line="240" w:lineRule="auto"/>
              <w:jc w:val="left"/>
              <w:rPr>
                <w:sz w:val="22"/>
                <w:szCs w:val="22"/>
                <w:lang w:val="en-GB"/>
              </w:rPr>
            </w:pPr>
            <w:r w:rsidRPr="00063938">
              <w:rPr>
                <w:sz w:val="22"/>
                <w:szCs w:val="22"/>
                <w:lang w:val="en-GB"/>
              </w:rPr>
              <w:t>Child, J. (1972). Organizational Structure, Environment and Performance: The Role of Strategic Choice. Sociology, 6 (1) 1-22</w:t>
            </w:r>
          </w:p>
        </w:tc>
        <w:tc>
          <w:tcPr>
            <w:tcW w:w="1700" w:type="dxa"/>
          </w:tcPr>
          <w:p w:rsidR="008663B1" w:rsidRDefault="008663B1" w:rsidP="00764DD9">
            <w:pPr>
              <w:pStyle w:val="TextFirst"/>
              <w:spacing w:line="240" w:lineRule="auto"/>
              <w:jc w:val="left"/>
              <w:rPr>
                <w:sz w:val="22"/>
                <w:szCs w:val="22"/>
                <w:lang w:val="en-GB"/>
              </w:rPr>
            </w:pPr>
            <w:r>
              <w:rPr>
                <w:b/>
                <w:bCs/>
                <w:sz w:val="22"/>
                <w:szCs w:val="22"/>
                <w:lang w:val="en-GB"/>
              </w:rPr>
              <w:t xml:space="preserve">Pluralistic </w:t>
            </w:r>
            <w:r w:rsidR="00063938">
              <w:rPr>
                <w:b/>
                <w:bCs/>
                <w:sz w:val="22"/>
                <w:szCs w:val="22"/>
                <w:lang w:val="en-GB"/>
              </w:rPr>
              <w:t>Organizing</w:t>
            </w:r>
            <w:r>
              <w:rPr>
                <w:sz w:val="22"/>
                <w:szCs w:val="22"/>
                <w:lang w:val="en-GB"/>
              </w:rPr>
              <w:t xml:space="preserve"> </w:t>
            </w:r>
          </w:p>
          <w:p w:rsidR="006207EF" w:rsidRDefault="008663B1" w:rsidP="006207EF">
            <w:pPr>
              <w:pStyle w:val="TextFirst"/>
              <w:spacing w:line="240" w:lineRule="auto"/>
              <w:jc w:val="left"/>
              <w:rPr>
                <w:sz w:val="22"/>
                <w:szCs w:val="22"/>
                <w:lang w:val="en-GB"/>
              </w:rPr>
            </w:pPr>
            <w:r>
              <w:rPr>
                <w:sz w:val="22"/>
                <w:szCs w:val="22"/>
                <w:lang w:val="en-GB"/>
              </w:rPr>
              <w:t>wicked problems</w:t>
            </w:r>
            <w:r w:rsidR="006207EF">
              <w:rPr>
                <w:sz w:val="22"/>
                <w:szCs w:val="22"/>
                <w:lang w:val="en-GB"/>
              </w:rPr>
              <w:t xml:space="preserve"> ; non-decomposable problems; choice-environment interdependency </w:t>
            </w:r>
          </w:p>
          <w:p w:rsidR="008663B1" w:rsidRPr="00157C20" w:rsidRDefault="008663B1" w:rsidP="00764DD9">
            <w:pPr>
              <w:pStyle w:val="TextFirst"/>
              <w:spacing w:line="240" w:lineRule="auto"/>
              <w:jc w:val="left"/>
              <w:rPr>
                <w:b/>
                <w:bCs/>
                <w:sz w:val="22"/>
                <w:szCs w:val="22"/>
                <w:lang w:val="en-GB"/>
              </w:rPr>
            </w:pPr>
          </w:p>
        </w:tc>
      </w:tr>
      <w:tr w:rsidR="003915E9" w:rsidRPr="008C3061" w:rsidTr="008D42B4">
        <w:trPr>
          <w:trHeight w:val="935"/>
        </w:trPr>
        <w:tc>
          <w:tcPr>
            <w:tcW w:w="709" w:type="dxa"/>
          </w:tcPr>
          <w:p w:rsidR="003915E9" w:rsidRPr="00157C20" w:rsidRDefault="00445832" w:rsidP="00016B16">
            <w:pPr>
              <w:pStyle w:val="TextFirst"/>
              <w:spacing w:line="240" w:lineRule="auto"/>
              <w:jc w:val="left"/>
              <w:rPr>
                <w:b/>
                <w:sz w:val="22"/>
                <w:szCs w:val="22"/>
                <w:lang w:val="en-GB"/>
              </w:rPr>
            </w:pPr>
            <w:r>
              <w:rPr>
                <w:b/>
                <w:sz w:val="22"/>
                <w:szCs w:val="22"/>
                <w:lang w:val="en-GB"/>
              </w:rPr>
              <w:lastRenderedPageBreak/>
              <w:t>3</w:t>
            </w:r>
          </w:p>
        </w:tc>
        <w:tc>
          <w:tcPr>
            <w:tcW w:w="567" w:type="dxa"/>
          </w:tcPr>
          <w:p w:rsidR="003915E9" w:rsidRPr="00157C20" w:rsidRDefault="00132139" w:rsidP="00132139">
            <w:pPr>
              <w:pStyle w:val="TextFirst"/>
              <w:spacing w:line="240" w:lineRule="auto"/>
              <w:jc w:val="left"/>
              <w:rPr>
                <w:b/>
                <w:sz w:val="22"/>
                <w:szCs w:val="22"/>
                <w:lang w:val="en-GB"/>
              </w:rPr>
            </w:pPr>
            <w:r>
              <w:rPr>
                <w:b/>
                <w:sz w:val="22"/>
                <w:szCs w:val="22"/>
                <w:lang w:val="en-GB"/>
              </w:rPr>
              <w:t>14/</w:t>
            </w:r>
            <w:r w:rsidRPr="00157C20">
              <w:rPr>
                <w:b/>
                <w:sz w:val="22"/>
                <w:szCs w:val="22"/>
                <w:lang w:val="en-GB"/>
              </w:rPr>
              <w:t xml:space="preserve"> </w:t>
            </w:r>
            <w:r w:rsidR="003915E9" w:rsidRPr="00157C20">
              <w:rPr>
                <w:b/>
                <w:sz w:val="22"/>
                <w:szCs w:val="22"/>
                <w:lang w:val="en-GB"/>
              </w:rPr>
              <w:t>2</w:t>
            </w:r>
          </w:p>
        </w:tc>
        <w:tc>
          <w:tcPr>
            <w:tcW w:w="6521" w:type="dxa"/>
          </w:tcPr>
          <w:p w:rsidR="003915E9" w:rsidRPr="00063938" w:rsidRDefault="003915E9" w:rsidP="00016B16">
            <w:pPr>
              <w:pStyle w:val="TextFirst"/>
              <w:spacing w:line="240" w:lineRule="auto"/>
              <w:jc w:val="left"/>
              <w:rPr>
                <w:i/>
                <w:sz w:val="22"/>
                <w:szCs w:val="22"/>
                <w:lang w:val="en-GB"/>
              </w:rPr>
            </w:pPr>
            <w:r w:rsidRPr="00063938">
              <w:rPr>
                <w:sz w:val="22"/>
                <w:szCs w:val="22"/>
                <w:lang w:val="en-GB"/>
              </w:rPr>
              <w:t>Case:</w:t>
            </w:r>
            <w:r w:rsidRPr="00063938">
              <w:rPr>
                <w:i/>
                <w:sz w:val="22"/>
                <w:szCs w:val="22"/>
                <w:lang w:val="en-GB"/>
              </w:rPr>
              <w:t xml:space="preserve"> </w:t>
            </w:r>
            <w:r w:rsidRPr="00063938">
              <w:rPr>
                <w:sz w:val="22"/>
                <w:szCs w:val="22"/>
                <w:lang w:val="en-GB"/>
              </w:rPr>
              <w:t xml:space="preserve">Gil, N. (2009). The BSF programme: Teacher Involvement in Design (A). </w:t>
            </w:r>
            <w:r w:rsidRPr="00063938">
              <w:rPr>
                <w:i/>
                <w:sz w:val="22"/>
                <w:szCs w:val="22"/>
                <w:lang w:val="en-GB"/>
              </w:rPr>
              <w:t>MBS-CID Case Study Series.</w:t>
            </w:r>
          </w:p>
          <w:p w:rsidR="003915E9" w:rsidRPr="00063938" w:rsidRDefault="003915E9" w:rsidP="00016B16">
            <w:pPr>
              <w:pStyle w:val="TextFirst"/>
              <w:spacing w:line="240" w:lineRule="auto"/>
              <w:jc w:val="left"/>
              <w:rPr>
                <w:i/>
                <w:sz w:val="22"/>
                <w:szCs w:val="22"/>
                <w:lang w:val="en-GB"/>
              </w:rPr>
            </w:pPr>
          </w:p>
          <w:p w:rsidR="00797252" w:rsidRPr="00063938" w:rsidRDefault="003915E9" w:rsidP="00016B16">
            <w:pPr>
              <w:pStyle w:val="TextFirst"/>
              <w:spacing w:line="240" w:lineRule="auto"/>
              <w:jc w:val="left"/>
              <w:rPr>
                <w:i/>
                <w:sz w:val="22"/>
                <w:szCs w:val="22"/>
                <w:lang w:val="en-GB"/>
              </w:rPr>
            </w:pPr>
            <w:r w:rsidRPr="00063938">
              <w:rPr>
                <w:sz w:val="22"/>
                <w:szCs w:val="22"/>
                <w:u w:val="single"/>
                <w:lang w:val="en-GB"/>
              </w:rPr>
              <w:t>Read</w:t>
            </w:r>
            <w:r w:rsidRPr="00063938">
              <w:rPr>
                <w:sz w:val="22"/>
                <w:szCs w:val="22"/>
                <w:lang w:val="en-GB"/>
              </w:rPr>
              <w:t xml:space="preserve">: </w:t>
            </w:r>
            <w:r w:rsidR="00797252" w:rsidRPr="00063938">
              <w:rPr>
                <w:sz w:val="22"/>
                <w:szCs w:val="22"/>
                <w:lang w:val="en-GB"/>
              </w:rPr>
              <w:t xml:space="preserve">Gil, N., Baldwin, C. (2013). Creating a Design Commons: lessons from Teachers’ Participation in School Design. </w:t>
            </w:r>
            <w:r w:rsidR="00797252" w:rsidRPr="00063938">
              <w:rPr>
                <w:i/>
                <w:sz w:val="22"/>
                <w:szCs w:val="22"/>
                <w:lang w:val="en-GB"/>
              </w:rPr>
              <w:t>Harvard Business School working paper.</w:t>
            </w:r>
          </w:p>
          <w:p w:rsidR="00C35E3E" w:rsidRPr="00063938" w:rsidRDefault="00C35E3E" w:rsidP="00016B16">
            <w:pPr>
              <w:pStyle w:val="TextFirst"/>
              <w:spacing w:line="240" w:lineRule="auto"/>
              <w:jc w:val="left"/>
              <w:rPr>
                <w:sz w:val="22"/>
                <w:szCs w:val="22"/>
                <w:lang w:val="en-GB"/>
              </w:rPr>
            </w:pPr>
          </w:p>
          <w:p w:rsidR="003915E9" w:rsidRPr="00063938" w:rsidRDefault="003915E9" w:rsidP="00016B16">
            <w:pPr>
              <w:pStyle w:val="TextFirst"/>
              <w:spacing w:line="240" w:lineRule="auto"/>
              <w:jc w:val="left"/>
              <w:rPr>
                <w:sz w:val="22"/>
                <w:szCs w:val="22"/>
                <w:lang w:val="en-GB"/>
              </w:rPr>
            </w:pPr>
            <w:proofErr w:type="spellStart"/>
            <w:r w:rsidRPr="00063938">
              <w:rPr>
                <w:sz w:val="22"/>
                <w:szCs w:val="22"/>
                <w:lang w:val="en-GB"/>
              </w:rPr>
              <w:t>Ostrom</w:t>
            </w:r>
            <w:proofErr w:type="spellEnd"/>
            <w:r w:rsidRPr="00063938">
              <w:rPr>
                <w:sz w:val="22"/>
                <w:szCs w:val="22"/>
                <w:lang w:val="en-GB"/>
              </w:rPr>
              <w:t>, E. et al. (1999) Revisiting the Commons: Local Lessons, Global Challenges</w:t>
            </w:r>
            <w:r w:rsidRPr="00063938">
              <w:rPr>
                <w:i/>
                <w:sz w:val="22"/>
                <w:szCs w:val="22"/>
                <w:lang w:val="en-GB"/>
              </w:rPr>
              <w:t xml:space="preserve">, </w:t>
            </w:r>
            <w:proofErr w:type="gramStart"/>
            <w:r w:rsidRPr="00063938">
              <w:rPr>
                <w:i/>
                <w:sz w:val="22"/>
                <w:szCs w:val="22"/>
                <w:lang w:val="en-GB"/>
              </w:rPr>
              <w:t>Science</w:t>
            </w:r>
            <w:proofErr w:type="gramEnd"/>
            <w:r w:rsidRPr="00063938">
              <w:rPr>
                <w:sz w:val="22"/>
                <w:szCs w:val="22"/>
                <w:lang w:val="en-GB"/>
              </w:rPr>
              <w:t xml:space="preserve"> 284, 278–282.</w:t>
            </w:r>
          </w:p>
          <w:p w:rsidR="003915E9" w:rsidRPr="00063938" w:rsidRDefault="003915E9" w:rsidP="00016B16">
            <w:pPr>
              <w:pStyle w:val="TextFirst"/>
              <w:spacing w:line="240" w:lineRule="auto"/>
              <w:jc w:val="left"/>
              <w:rPr>
                <w:sz w:val="22"/>
                <w:szCs w:val="22"/>
                <w:lang w:val="en-GB"/>
              </w:rPr>
            </w:pPr>
          </w:p>
          <w:p w:rsidR="00445832" w:rsidRDefault="002F3B06" w:rsidP="00016B16">
            <w:pPr>
              <w:pStyle w:val="TextFirst"/>
              <w:spacing w:line="240" w:lineRule="auto"/>
              <w:jc w:val="left"/>
              <w:rPr>
                <w:sz w:val="22"/>
                <w:szCs w:val="22"/>
                <w:lang w:val="en-GB"/>
              </w:rPr>
            </w:pPr>
            <w:r>
              <w:rPr>
                <w:sz w:val="22"/>
                <w:szCs w:val="22"/>
                <w:lang w:val="en-GB"/>
              </w:rPr>
              <w:t>Hartford, T. 2013</w:t>
            </w:r>
            <w:r w:rsidR="00445832" w:rsidRPr="00063938">
              <w:rPr>
                <w:sz w:val="22"/>
                <w:szCs w:val="22"/>
                <w:lang w:val="en-GB"/>
              </w:rPr>
              <w:t xml:space="preserve">. Do you believe in sharing? </w:t>
            </w:r>
            <w:r w:rsidR="00445832" w:rsidRPr="00063938">
              <w:rPr>
                <w:i/>
                <w:sz w:val="22"/>
                <w:szCs w:val="22"/>
                <w:lang w:val="en-GB"/>
              </w:rPr>
              <w:t>Financial Times.</w:t>
            </w:r>
            <w:r w:rsidR="00445832" w:rsidRPr="00063938">
              <w:rPr>
                <w:sz w:val="22"/>
                <w:szCs w:val="22"/>
                <w:lang w:val="en-GB"/>
              </w:rPr>
              <w:t xml:space="preserve"> August 30</w:t>
            </w:r>
          </w:p>
          <w:p w:rsidR="002F3B06" w:rsidRPr="00063938" w:rsidRDefault="002F3B06" w:rsidP="00016B16">
            <w:pPr>
              <w:pStyle w:val="TextFirst"/>
              <w:spacing w:line="240" w:lineRule="auto"/>
              <w:jc w:val="left"/>
              <w:rPr>
                <w:sz w:val="22"/>
                <w:szCs w:val="22"/>
                <w:lang w:val="en-GB"/>
              </w:rPr>
            </w:pPr>
          </w:p>
          <w:p w:rsidR="00445832" w:rsidRPr="00063938" w:rsidRDefault="002F3B06" w:rsidP="00016B16">
            <w:pPr>
              <w:pStyle w:val="TextFirst"/>
              <w:spacing w:line="240" w:lineRule="auto"/>
              <w:jc w:val="left"/>
              <w:rPr>
                <w:sz w:val="22"/>
                <w:szCs w:val="22"/>
                <w:lang w:val="en-GB"/>
              </w:rPr>
            </w:pPr>
            <w:r w:rsidRPr="00063938">
              <w:rPr>
                <w:sz w:val="22"/>
                <w:szCs w:val="22"/>
                <w:lang w:val="en-GB"/>
              </w:rPr>
              <w:t xml:space="preserve">Economic Sciences Prize Committee of the Royal Swedish Academy of Sciences (2009), </w:t>
            </w:r>
            <w:r w:rsidRPr="00063938">
              <w:rPr>
                <w:i/>
                <w:sz w:val="22"/>
                <w:szCs w:val="22"/>
                <w:lang w:val="en-GB"/>
              </w:rPr>
              <w:t xml:space="preserve">Economic Governance. Scientific Background on the </w:t>
            </w:r>
            <w:proofErr w:type="spellStart"/>
            <w:r w:rsidRPr="00063938">
              <w:rPr>
                <w:i/>
                <w:sz w:val="22"/>
                <w:szCs w:val="22"/>
                <w:lang w:val="en-GB"/>
              </w:rPr>
              <w:t>Sveriges</w:t>
            </w:r>
            <w:proofErr w:type="spellEnd"/>
            <w:r w:rsidRPr="00063938">
              <w:rPr>
                <w:i/>
                <w:sz w:val="22"/>
                <w:szCs w:val="22"/>
                <w:lang w:val="en-GB"/>
              </w:rPr>
              <w:t xml:space="preserve"> </w:t>
            </w:r>
            <w:proofErr w:type="spellStart"/>
            <w:r w:rsidRPr="00063938">
              <w:rPr>
                <w:i/>
                <w:sz w:val="22"/>
                <w:szCs w:val="22"/>
                <w:lang w:val="en-GB"/>
              </w:rPr>
              <w:t>Riksbank</w:t>
            </w:r>
            <w:proofErr w:type="spellEnd"/>
            <w:r w:rsidRPr="00063938">
              <w:rPr>
                <w:i/>
                <w:sz w:val="22"/>
                <w:szCs w:val="22"/>
                <w:lang w:val="en-GB"/>
              </w:rPr>
              <w:t xml:space="preserve"> Prize in Economic Sciences in Memory of Alfred Nobel</w:t>
            </w:r>
          </w:p>
          <w:p w:rsidR="00157C20" w:rsidRDefault="003915E9" w:rsidP="00016B16">
            <w:pPr>
              <w:pStyle w:val="TextFirst"/>
              <w:spacing w:line="240" w:lineRule="auto"/>
              <w:jc w:val="left"/>
              <w:rPr>
                <w:i/>
                <w:sz w:val="22"/>
                <w:szCs w:val="22"/>
                <w:lang w:val="en-GB"/>
              </w:rPr>
            </w:pPr>
            <w:r w:rsidRPr="00063938">
              <w:rPr>
                <w:sz w:val="22"/>
                <w:szCs w:val="22"/>
                <w:u w:val="single"/>
                <w:lang w:val="en-GB"/>
              </w:rPr>
              <w:t>Additional Read:</w:t>
            </w:r>
            <w:r w:rsidRPr="00063938">
              <w:rPr>
                <w:sz w:val="22"/>
                <w:szCs w:val="22"/>
                <w:lang w:val="en-GB"/>
              </w:rPr>
              <w:t xml:space="preserve"> </w:t>
            </w:r>
          </w:p>
          <w:p w:rsidR="002F3B06" w:rsidRDefault="002F3B06" w:rsidP="00016B16">
            <w:pPr>
              <w:pStyle w:val="TextFirst"/>
              <w:spacing w:line="240" w:lineRule="auto"/>
              <w:jc w:val="left"/>
              <w:rPr>
                <w:i/>
                <w:sz w:val="22"/>
                <w:szCs w:val="22"/>
                <w:lang w:val="en-GB"/>
              </w:rPr>
            </w:pPr>
            <w:r>
              <w:rPr>
                <w:i/>
                <w:sz w:val="22"/>
                <w:szCs w:val="22"/>
                <w:lang w:val="en-GB"/>
              </w:rPr>
              <w:t>Hardin, G. 1968. The Tragedy of the Commons. Science, New Series 162 (3859) 1243-48.</w:t>
            </w:r>
          </w:p>
          <w:p w:rsidR="002F3B06" w:rsidRPr="002F3B06" w:rsidRDefault="002F3B06" w:rsidP="00016B16">
            <w:pPr>
              <w:pStyle w:val="TextFirst"/>
              <w:spacing w:line="240" w:lineRule="auto"/>
              <w:jc w:val="left"/>
              <w:rPr>
                <w:sz w:val="22"/>
                <w:szCs w:val="22"/>
                <w:lang w:val="en-GB"/>
              </w:rPr>
            </w:pPr>
            <w:r w:rsidRPr="002F3B06">
              <w:rPr>
                <w:sz w:val="22"/>
                <w:szCs w:val="22"/>
                <w:lang w:val="en-GB"/>
              </w:rPr>
              <w:t xml:space="preserve">Olson, </w:t>
            </w:r>
            <w:proofErr w:type="spellStart"/>
            <w:r w:rsidRPr="002F3B06">
              <w:rPr>
                <w:sz w:val="22"/>
                <w:szCs w:val="22"/>
                <w:lang w:val="en-GB"/>
              </w:rPr>
              <w:t>Mancur</w:t>
            </w:r>
            <w:proofErr w:type="spellEnd"/>
            <w:r>
              <w:rPr>
                <w:sz w:val="22"/>
                <w:szCs w:val="22"/>
                <w:lang w:val="en-GB"/>
              </w:rPr>
              <w:t xml:space="preserve"> </w:t>
            </w:r>
            <w:r w:rsidRPr="002F3B06">
              <w:rPr>
                <w:sz w:val="22"/>
                <w:szCs w:val="22"/>
                <w:lang w:val="en-GB"/>
              </w:rPr>
              <w:t xml:space="preserve">1965. </w:t>
            </w:r>
            <w:r>
              <w:rPr>
                <w:sz w:val="22"/>
                <w:szCs w:val="22"/>
                <w:lang w:val="en-GB"/>
              </w:rPr>
              <w:t xml:space="preserve">A Theory of Groups and Organizations (parts A and B in </w:t>
            </w:r>
            <w:r w:rsidRPr="002F3B06">
              <w:rPr>
                <w:i/>
                <w:sz w:val="22"/>
                <w:szCs w:val="22"/>
                <w:lang w:val="en-GB"/>
              </w:rPr>
              <w:t>The Logic of Collective Action. Public Goods and the Theory of Groups.</w:t>
            </w:r>
            <w:r>
              <w:rPr>
                <w:sz w:val="22"/>
                <w:szCs w:val="22"/>
                <w:lang w:val="en-GB"/>
              </w:rPr>
              <w:t xml:space="preserve"> </w:t>
            </w:r>
          </w:p>
          <w:p w:rsidR="002D3CA4" w:rsidRDefault="003915E9" w:rsidP="00016B16">
            <w:pPr>
              <w:pStyle w:val="TextFirst"/>
              <w:spacing w:line="240" w:lineRule="auto"/>
              <w:jc w:val="left"/>
              <w:rPr>
                <w:b/>
                <w:sz w:val="22"/>
                <w:szCs w:val="22"/>
                <w:lang w:val="en-GB"/>
              </w:rPr>
            </w:pPr>
            <w:r w:rsidRPr="00063938">
              <w:rPr>
                <w:b/>
                <w:sz w:val="22"/>
                <w:szCs w:val="22"/>
                <w:lang w:val="en-GB"/>
              </w:rPr>
              <w:t>CASE ANALYSIS REPORT DUE</w:t>
            </w:r>
            <w:r w:rsidR="002D3CA4" w:rsidRPr="00063938">
              <w:rPr>
                <w:b/>
                <w:sz w:val="22"/>
                <w:szCs w:val="22"/>
                <w:lang w:val="en-GB"/>
              </w:rPr>
              <w:t xml:space="preserve"> </w:t>
            </w:r>
          </w:p>
          <w:p w:rsidR="003915E9" w:rsidRPr="00063938" w:rsidRDefault="002D3CA4" w:rsidP="00016B16">
            <w:pPr>
              <w:pStyle w:val="TextFirst"/>
              <w:spacing w:line="240" w:lineRule="auto"/>
              <w:jc w:val="left"/>
              <w:rPr>
                <w:b/>
                <w:sz w:val="22"/>
                <w:szCs w:val="22"/>
                <w:lang w:val="en-GB"/>
              </w:rPr>
            </w:pPr>
            <w:r w:rsidRPr="00063938">
              <w:rPr>
                <w:b/>
                <w:sz w:val="22"/>
                <w:szCs w:val="22"/>
                <w:lang w:val="en-GB"/>
              </w:rPr>
              <w:t>ONE-PAGE GROUP REPORT DUE</w:t>
            </w:r>
          </w:p>
        </w:tc>
        <w:tc>
          <w:tcPr>
            <w:tcW w:w="1700" w:type="dxa"/>
          </w:tcPr>
          <w:p w:rsidR="003915E9" w:rsidRPr="00157C20" w:rsidRDefault="00445832" w:rsidP="00161DEC">
            <w:pPr>
              <w:pStyle w:val="TextFirst"/>
              <w:spacing w:line="240" w:lineRule="auto"/>
              <w:jc w:val="left"/>
              <w:rPr>
                <w:b/>
                <w:sz w:val="22"/>
                <w:szCs w:val="22"/>
                <w:lang w:val="en-GB"/>
              </w:rPr>
            </w:pPr>
            <w:r>
              <w:rPr>
                <w:b/>
                <w:sz w:val="22"/>
                <w:szCs w:val="22"/>
                <w:lang w:val="en-GB"/>
              </w:rPr>
              <w:t xml:space="preserve">Designing </w:t>
            </w:r>
            <w:r w:rsidR="003915E9" w:rsidRPr="00157C20">
              <w:rPr>
                <w:b/>
                <w:sz w:val="22"/>
                <w:szCs w:val="22"/>
                <w:lang w:val="en-GB"/>
              </w:rPr>
              <w:t xml:space="preserve">Governance </w:t>
            </w:r>
            <w:r>
              <w:rPr>
                <w:b/>
                <w:sz w:val="22"/>
                <w:szCs w:val="22"/>
                <w:lang w:val="en-GB"/>
              </w:rPr>
              <w:t>(I)</w:t>
            </w:r>
          </w:p>
          <w:p w:rsidR="00764DD9" w:rsidRDefault="00111FD2" w:rsidP="00764DD9">
            <w:pPr>
              <w:pStyle w:val="TextFirst"/>
              <w:spacing w:line="240" w:lineRule="auto"/>
              <w:jc w:val="left"/>
              <w:rPr>
                <w:sz w:val="22"/>
                <w:szCs w:val="22"/>
                <w:lang w:val="en-GB"/>
              </w:rPr>
            </w:pPr>
            <w:r w:rsidRPr="00157C20">
              <w:rPr>
                <w:sz w:val="22"/>
                <w:szCs w:val="22"/>
                <w:lang w:val="en-GB"/>
              </w:rPr>
              <w:t>Collective actio</w:t>
            </w:r>
            <w:r w:rsidR="00161DEC" w:rsidRPr="00157C20">
              <w:rPr>
                <w:sz w:val="22"/>
                <w:szCs w:val="22"/>
                <w:lang w:val="en-GB"/>
              </w:rPr>
              <w:t>n;</w:t>
            </w:r>
          </w:p>
          <w:p w:rsidR="006D4577" w:rsidRPr="006D4577" w:rsidRDefault="00764DD9" w:rsidP="00445832">
            <w:pPr>
              <w:pStyle w:val="TextFirst"/>
              <w:spacing w:line="240" w:lineRule="auto"/>
              <w:jc w:val="left"/>
              <w:rPr>
                <w:sz w:val="22"/>
                <w:szCs w:val="22"/>
                <w:lang w:val="en-GB"/>
              </w:rPr>
            </w:pPr>
            <w:r>
              <w:rPr>
                <w:sz w:val="22"/>
                <w:szCs w:val="22"/>
                <w:lang w:val="en-GB"/>
              </w:rPr>
              <w:t>Common-pool resources</w:t>
            </w:r>
            <w:r w:rsidR="00111FD2" w:rsidRPr="00157C20">
              <w:rPr>
                <w:sz w:val="22"/>
                <w:szCs w:val="22"/>
                <w:lang w:val="en-GB"/>
              </w:rPr>
              <w:t>;</w:t>
            </w:r>
            <w:r w:rsidR="003915E9" w:rsidRPr="00157C20">
              <w:rPr>
                <w:sz w:val="22"/>
                <w:szCs w:val="22"/>
                <w:lang w:val="en-GB"/>
              </w:rPr>
              <w:t xml:space="preserve"> </w:t>
            </w:r>
            <w:r w:rsidR="006D4577">
              <w:rPr>
                <w:sz w:val="22"/>
                <w:szCs w:val="22"/>
                <w:lang w:val="en-GB"/>
              </w:rPr>
              <w:t>P</w:t>
            </w:r>
            <w:r w:rsidR="00445832">
              <w:rPr>
                <w:sz w:val="22"/>
                <w:szCs w:val="22"/>
                <w:lang w:val="en-GB"/>
              </w:rPr>
              <w:t xml:space="preserve">olycentricity </w:t>
            </w:r>
            <w:r w:rsidR="006D4577">
              <w:rPr>
                <w:sz w:val="22"/>
                <w:szCs w:val="22"/>
                <w:lang w:val="en-GB"/>
              </w:rPr>
              <w:t>Commons logic</w:t>
            </w:r>
          </w:p>
        </w:tc>
      </w:tr>
      <w:tr w:rsidR="003915E9" w:rsidRPr="008C3061" w:rsidTr="008D42B4">
        <w:tc>
          <w:tcPr>
            <w:tcW w:w="709" w:type="dxa"/>
          </w:tcPr>
          <w:p w:rsidR="003915E9" w:rsidRPr="00157C20" w:rsidRDefault="008663B1" w:rsidP="00016B16">
            <w:pPr>
              <w:pStyle w:val="TextFirst"/>
              <w:spacing w:line="240" w:lineRule="auto"/>
              <w:jc w:val="left"/>
              <w:rPr>
                <w:b/>
                <w:sz w:val="22"/>
                <w:szCs w:val="22"/>
                <w:lang w:val="en-GB"/>
              </w:rPr>
            </w:pPr>
            <w:r>
              <w:rPr>
                <w:b/>
                <w:sz w:val="22"/>
                <w:szCs w:val="22"/>
                <w:lang w:val="en-GB"/>
              </w:rPr>
              <w:t>4</w:t>
            </w:r>
          </w:p>
        </w:tc>
        <w:tc>
          <w:tcPr>
            <w:tcW w:w="567" w:type="dxa"/>
          </w:tcPr>
          <w:p w:rsidR="003915E9" w:rsidRPr="00157C20" w:rsidRDefault="00132139" w:rsidP="004D3D02">
            <w:pPr>
              <w:pStyle w:val="TextFirst"/>
              <w:spacing w:line="240" w:lineRule="auto"/>
              <w:jc w:val="left"/>
              <w:rPr>
                <w:b/>
                <w:sz w:val="22"/>
                <w:szCs w:val="22"/>
                <w:lang w:val="en-GB"/>
              </w:rPr>
            </w:pPr>
            <w:r>
              <w:rPr>
                <w:b/>
                <w:sz w:val="22"/>
                <w:szCs w:val="22"/>
                <w:lang w:val="en-GB"/>
              </w:rPr>
              <w:t>21/</w:t>
            </w:r>
            <w:r w:rsidR="003915E9" w:rsidRPr="00157C20">
              <w:rPr>
                <w:b/>
                <w:sz w:val="22"/>
                <w:szCs w:val="22"/>
                <w:lang w:val="en-GB"/>
              </w:rPr>
              <w:t>2</w:t>
            </w:r>
          </w:p>
        </w:tc>
        <w:tc>
          <w:tcPr>
            <w:tcW w:w="6521" w:type="dxa"/>
          </w:tcPr>
          <w:p w:rsidR="00C35E3E" w:rsidRPr="002D3CA4" w:rsidRDefault="003915E9" w:rsidP="00016B16">
            <w:pPr>
              <w:widowControl w:val="0"/>
              <w:autoSpaceDE w:val="0"/>
              <w:autoSpaceDN w:val="0"/>
              <w:adjustRightInd w:val="0"/>
              <w:rPr>
                <w:sz w:val="22"/>
                <w:szCs w:val="22"/>
              </w:rPr>
            </w:pPr>
            <w:r w:rsidRPr="00063938">
              <w:rPr>
                <w:sz w:val="22"/>
                <w:szCs w:val="22"/>
                <w:u w:val="single"/>
              </w:rPr>
              <w:t>Case:</w:t>
            </w:r>
            <w:r w:rsidRPr="00063938">
              <w:rPr>
                <w:sz w:val="22"/>
                <w:szCs w:val="22"/>
              </w:rPr>
              <w:t xml:space="preserve"> </w:t>
            </w:r>
            <w:proofErr w:type="spellStart"/>
            <w:r w:rsidR="009A3AA5" w:rsidRPr="00063938">
              <w:rPr>
                <w:i/>
                <w:sz w:val="22"/>
                <w:szCs w:val="22"/>
              </w:rPr>
              <w:t>Lundrigan</w:t>
            </w:r>
            <w:proofErr w:type="spellEnd"/>
            <w:r w:rsidR="009A3AA5" w:rsidRPr="00063938">
              <w:rPr>
                <w:i/>
                <w:sz w:val="22"/>
                <w:szCs w:val="22"/>
              </w:rPr>
              <w:t xml:space="preserve">, C. Gil, N. (2014) </w:t>
            </w:r>
            <w:r w:rsidR="008663B1" w:rsidRPr="00063938">
              <w:rPr>
                <w:i/>
                <w:sz w:val="22"/>
                <w:szCs w:val="22"/>
              </w:rPr>
              <w:t>London 2012</w:t>
            </w:r>
            <w:r w:rsidR="009A3AA5" w:rsidRPr="00063938">
              <w:rPr>
                <w:i/>
                <w:sz w:val="22"/>
                <w:szCs w:val="22"/>
              </w:rPr>
              <w:t>: The Regeneration Games</w:t>
            </w:r>
          </w:p>
          <w:p w:rsidR="003915E9" w:rsidRPr="00063938" w:rsidRDefault="00C35E3E" w:rsidP="00016B16">
            <w:pPr>
              <w:pStyle w:val="TextFirst"/>
              <w:spacing w:line="240" w:lineRule="auto"/>
              <w:jc w:val="left"/>
              <w:rPr>
                <w:i/>
                <w:sz w:val="22"/>
                <w:szCs w:val="22"/>
                <w:lang w:val="en-GB"/>
              </w:rPr>
            </w:pPr>
            <w:r w:rsidRPr="00063938">
              <w:rPr>
                <w:sz w:val="22"/>
                <w:szCs w:val="22"/>
                <w:u w:val="single"/>
                <w:lang w:val="en-GB"/>
              </w:rPr>
              <w:t>Read</w:t>
            </w:r>
            <w:r w:rsidR="003915E9" w:rsidRPr="00063938">
              <w:rPr>
                <w:sz w:val="22"/>
                <w:szCs w:val="22"/>
                <w:lang w:val="en-GB"/>
              </w:rPr>
              <w:t xml:space="preserve">: </w:t>
            </w:r>
          </w:p>
          <w:p w:rsidR="00445832" w:rsidRPr="00063938" w:rsidRDefault="00445832" w:rsidP="00445832">
            <w:pPr>
              <w:pStyle w:val="TextFirst"/>
              <w:spacing w:line="240" w:lineRule="auto"/>
              <w:jc w:val="left"/>
              <w:rPr>
                <w:sz w:val="22"/>
                <w:szCs w:val="22"/>
                <w:lang w:val="en-GB"/>
              </w:rPr>
            </w:pPr>
            <w:r w:rsidRPr="00063938">
              <w:rPr>
                <w:sz w:val="22"/>
                <w:szCs w:val="22"/>
                <w:lang w:val="en-GB"/>
              </w:rPr>
              <w:t>Gil, N., Pinto, J. (2016). Pluralism at the Front-end of Complex Systems Projects: Governance and Performance Implications.</w:t>
            </w:r>
          </w:p>
          <w:p w:rsidR="00764DD9" w:rsidRPr="00063938" w:rsidRDefault="00764DD9" w:rsidP="00016B16">
            <w:pPr>
              <w:pStyle w:val="TextFirst"/>
              <w:spacing w:line="240" w:lineRule="auto"/>
              <w:jc w:val="left"/>
              <w:rPr>
                <w:sz w:val="22"/>
                <w:szCs w:val="22"/>
                <w:lang w:val="en-GB"/>
              </w:rPr>
            </w:pPr>
          </w:p>
          <w:p w:rsidR="00764DD9" w:rsidRPr="00063938" w:rsidRDefault="00764DD9" w:rsidP="00764DD9">
            <w:pPr>
              <w:pStyle w:val="TextFirst"/>
              <w:spacing w:line="240" w:lineRule="auto"/>
              <w:jc w:val="left"/>
              <w:rPr>
                <w:sz w:val="22"/>
                <w:szCs w:val="22"/>
                <w:lang w:val="en-GB"/>
              </w:rPr>
            </w:pPr>
            <w:r w:rsidRPr="00063938">
              <w:rPr>
                <w:sz w:val="22"/>
                <w:szCs w:val="22"/>
                <w:lang w:val="en-GB"/>
              </w:rPr>
              <w:t xml:space="preserve">Gulati, R., </w:t>
            </w:r>
            <w:proofErr w:type="spellStart"/>
            <w:r w:rsidRPr="00063938">
              <w:rPr>
                <w:sz w:val="22"/>
                <w:szCs w:val="22"/>
                <w:lang w:val="en-GB"/>
              </w:rPr>
              <w:t>Puranam</w:t>
            </w:r>
            <w:proofErr w:type="spellEnd"/>
            <w:r w:rsidRPr="00063938">
              <w:rPr>
                <w:sz w:val="22"/>
                <w:szCs w:val="22"/>
                <w:lang w:val="en-GB"/>
              </w:rPr>
              <w:t xml:space="preserve">, P., </w:t>
            </w:r>
            <w:proofErr w:type="spellStart"/>
            <w:r w:rsidRPr="00063938">
              <w:rPr>
                <w:sz w:val="22"/>
                <w:szCs w:val="22"/>
                <w:lang w:val="en-GB"/>
              </w:rPr>
              <w:t>Tushman</w:t>
            </w:r>
            <w:proofErr w:type="spellEnd"/>
            <w:r w:rsidRPr="00063938">
              <w:rPr>
                <w:sz w:val="22"/>
                <w:szCs w:val="22"/>
                <w:lang w:val="en-GB"/>
              </w:rPr>
              <w:t xml:space="preserve">, M. (2012). Meta-organization design: Rethinking Design in Interorganizational and Community Contexts. </w:t>
            </w:r>
            <w:r w:rsidRPr="00063938">
              <w:rPr>
                <w:i/>
                <w:sz w:val="22"/>
                <w:szCs w:val="22"/>
                <w:lang w:val="en-GB"/>
              </w:rPr>
              <w:t>Strategic Management Journal</w:t>
            </w:r>
            <w:r w:rsidRPr="00063938">
              <w:rPr>
                <w:sz w:val="22"/>
                <w:szCs w:val="22"/>
                <w:lang w:val="en-GB"/>
              </w:rPr>
              <w:t>, 33, 571-586.</w:t>
            </w:r>
          </w:p>
          <w:p w:rsidR="00111B46" w:rsidRPr="00063938" w:rsidRDefault="00111B46" w:rsidP="00016B16">
            <w:pPr>
              <w:pStyle w:val="TextFirst"/>
              <w:spacing w:line="240" w:lineRule="auto"/>
              <w:jc w:val="left"/>
              <w:rPr>
                <w:i/>
                <w:sz w:val="22"/>
                <w:szCs w:val="22"/>
                <w:lang w:val="en-GB"/>
              </w:rPr>
            </w:pPr>
          </w:p>
          <w:p w:rsidR="004B658F" w:rsidRPr="002D3CA4" w:rsidRDefault="00111B46" w:rsidP="004B658F">
            <w:pPr>
              <w:pStyle w:val="TextFirst"/>
              <w:spacing w:line="240" w:lineRule="auto"/>
              <w:jc w:val="left"/>
              <w:rPr>
                <w:i/>
                <w:sz w:val="22"/>
                <w:szCs w:val="22"/>
              </w:rPr>
            </w:pPr>
            <w:r w:rsidRPr="00063938">
              <w:rPr>
                <w:sz w:val="22"/>
                <w:szCs w:val="22"/>
                <w:u w:val="single"/>
                <w:lang w:val="en-GB"/>
              </w:rPr>
              <w:t>Additional Read</w:t>
            </w:r>
            <w:r w:rsidRPr="00063938">
              <w:rPr>
                <w:sz w:val="22"/>
                <w:szCs w:val="22"/>
                <w:lang w:val="en-GB"/>
              </w:rPr>
              <w:t>:</w:t>
            </w:r>
            <w:r w:rsidR="008663B1" w:rsidRPr="00063938">
              <w:rPr>
                <w:sz w:val="22"/>
                <w:szCs w:val="22"/>
              </w:rPr>
              <w:t xml:space="preserve"> Miller, R., </w:t>
            </w:r>
            <w:proofErr w:type="spellStart"/>
            <w:r w:rsidR="008663B1" w:rsidRPr="00063938">
              <w:rPr>
                <w:sz w:val="22"/>
                <w:szCs w:val="22"/>
              </w:rPr>
              <w:t>Lessard</w:t>
            </w:r>
            <w:proofErr w:type="spellEnd"/>
            <w:r w:rsidR="008663B1" w:rsidRPr="00063938">
              <w:rPr>
                <w:sz w:val="22"/>
                <w:szCs w:val="22"/>
              </w:rPr>
              <w:t xml:space="preserve">, D. (2007). Evolving Strategy: Risk Management and the Shaping of Large Engineering Projects. </w:t>
            </w:r>
            <w:r w:rsidR="008663B1" w:rsidRPr="00063938">
              <w:rPr>
                <w:i/>
                <w:sz w:val="22"/>
                <w:szCs w:val="22"/>
              </w:rPr>
              <w:t>MIT Sloan Working Paper 4639-07</w:t>
            </w:r>
          </w:p>
          <w:p w:rsidR="00C35E3E" w:rsidRPr="00063938" w:rsidRDefault="003915E9" w:rsidP="00016B16">
            <w:pPr>
              <w:pStyle w:val="TextFirst"/>
              <w:spacing w:line="240" w:lineRule="auto"/>
              <w:jc w:val="left"/>
              <w:rPr>
                <w:b/>
                <w:sz w:val="22"/>
                <w:szCs w:val="22"/>
                <w:lang w:val="en-GB"/>
              </w:rPr>
            </w:pPr>
            <w:r w:rsidRPr="00063938">
              <w:rPr>
                <w:b/>
                <w:sz w:val="22"/>
                <w:szCs w:val="22"/>
                <w:lang w:val="en-GB"/>
              </w:rPr>
              <w:t>CASE ANALYSIS REPORT DUE</w:t>
            </w:r>
          </w:p>
        </w:tc>
        <w:tc>
          <w:tcPr>
            <w:tcW w:w="1700" w:type="dxa"/>
          </w:tcPr>
          <w:p w:rsidR="003915E9" w:rsidRPr="00157C20" w:rsidRDefault="00445832" w:rsidP="007E340A">
            <w:pPr>
              <w:pStyle w:val="TextFirst"/>
              <w:spacing w:line="240" w:lineRule="auto"/>
              <w:rPr>
                <w:b/>
                <w:sz w:val="22"/>
                <w:szCs w:val="22"/>
                <w:lang w:val="en-GB"/>
              </w:rPr>
            </w:pPr>
            <w:r>
              <w:rPr>
                <w:b/>
                <w:sz w:val="22"/>
                <w:szCs w:val="22"/>
                <w:lang w:val="en-GB"/>
              </w:rPr>
              <w:t>Designing Governance (II)</w:t>
            </w:r>
          </w:p>
          <w:p w:rsidR="00DC3A59" w:rsidRDefault="008663B1" w:rsidP="00DC3A59">
            <w:pPr>
              <w:pStyle w:val="TextFirst"/>
              <w:spacing w:line="240" w:lineRule="auto"/>
              <w:jc w:val="left"/>
              <w:rPr>
                <w:sz w:val="22"/>
                <w:szCs w:val="22"/>
                <w:lang w:val="en-GB"/>
              </w:rPr>
            </w:pPr>
            <w:r>
              <w:rPr>
                <w:sz w:val="22"/>
                <w:szCs w:val="22"/>
                <w:lang w:val="en-GB"/>
              </w:rPr>
              <w:t>Dispute resolution; Organizational slack;</w:t>
            </w:r>
          </w:p>
          <w:p w:rsidR="008663B1" w:rsidRPr="00157C20" w:rsidRDefault="008663B1" w:rsidP="00DC3A59">
            <w:pPr>
              <w:pStyle w:val="TextFirst"/>
              <w:spacing w:line="240" w:lineRule="auto"/>
              <w:jc w:val="left"/>
              <w:rPr>
                <w:b/>
                <w:sz w:val="22"/>
                <w:szCs w:val="22"/>
                <w:lang w:val="en-GB"/>
              </w:rPr>
            </w:pPr>
            <w:r>
              <w:rPr>
                <w:sz w:val="22"/>
                <w:szCs w:val="22"/>
                <w:lang w:val="en-GB"/>
              </w:rPr>
              <w:t>Performance slippages</w:t>
            </w:r>
          </w:p>
          <w:p w:rsidR="003915E9" w:rsidRPr="00157C20" w:rsidRDefault="003915E9" w:rsidP="001A1C34">
            <w:pPr>
              <w:pStyle w:val="TextFirst"/>
              <w:spacing w:line="240" w:lineRule="auto"/>
              <w:rPr>
                <w:b/>
                <w:sz w:val="22"/>
                <w:szCs w:val="22"/>
                <w:lang w:val="en-GB"/>
              </w:rPr>
            </w:pPr>
          </w:p>
        </w:tc>
      </w:tr>
      <w:tr w:rsidR="00C35E3E" w:rsidRPr="008C3061" w:rsidTr="008D42B4">
        <w:tc>
          <w:tcPr>
            <w:tcW w:w="709" w:type="dxa"/>
          </w:tcPr>
          <w:p w:rsidR="00C35E3E" w:rsidRPr="00157C20" w:rsidRDefault="008663B1" w:rsidP="00016B16">
            <w:pPr>
              <w:pStyle w:val="TextFirst"/>
              <w:spacing w:line="240" w:lineRule="auto"/>
              <w:jc w:val="left"/>
              <w:rPr>
                <w:b/>
                <w:sz w:val="22"/>
                <w:szCs w:val="22"/>
                <w:lang w:val="en-GB"/>
              </w:rPr>
            </w:pPr>
            <w:r>
              <w:rPr>
                <w:b/>
                <w:sz w:val="22"/>
                <w:szCs w:val="22"/>
                <w:lang w:val="en-GB"/>
              </w:rPr>
              <w:t>5</w:t>
            </w:r>
          </w:p>
        </w:tc>
        <w:tc>
          <w:tcPr>
            <w:tcW w:w="567" w:type="dxa"/>
          </w:tcPr>
          <w:p w:rsidR="00C35E3E" w:rsidRPr="00157C20" w:rsidRDefault="00132139" w:rsidP="004D3D02">
            <w:pPr>
              <w:pStyle w:val="TextFirst"/>
              <w:spacing w:line="240" w:lineRule="auto"/>
              <w:jc w:val="left"/>
              <w:rPr>
                <w:b/>
                <w:sz w:val="22"/>
                <w:szCs w:val="22"/>
                <w:lang w:val="en-GB"/>
              </w:rPr>
            </w:pPr>
            <w:r>
              <w:rPr>
                <w:b/>
                <w:sz w:val="22"/>
                <w:szCs w:val="22"/>
                <w:lang w:val="en-GB"/>
              </w:rPr>
              <w:t>28/</w:t>
            </w:r>
            <w:r w:rsidR="00C35E3E" w:rsidRPr="00157C20">
              <w:rPr>
                <w:b/>
                <w:sz w:val="22"/>
                <w:szCs w:val="22"/>
                <w:lang w:val="en-GB"/>
              </w:rPr>
              <w:t>2</w:t>
            </w:r>
          </w:p>
        </w:tc>
        <w:tc>
          <w:tcPr>
            <w:tcW w:w="6521" w:type="dxa"/>
          </w:tcPr>
          <w:p w:rsidR="00C35E3E" w:rsidRPr="00063938" w:rsidRDefault="00C35E3E" w:rsidP="00016B16">
            <w:pPr>
              <w:widowControl w:val="0"/>
              <w:autoSpaceDE w:val="0"/>
              <w:autoSpaceDN w:val="0"/>
              <w:adjustRightInd w:val="0"/>
              <w:rPr>
                <w:i/>
                <w:sz w:val="22"/>
                <w:szCs w:val="22"/>
              </w:rPr>
            </w:pPr>
            <w:r w:rsidRPr="00063938">
              <w:rPr>
                <w:sz w:val="22"/>
                <w:szCs w:val="22"/>
                <w:lang w:val="en-GB"/>
              </w:rPr>
              <w:t xml:space="preserve">Class exercise: </w:t>
            </w:r>
            <w:proofErr w:type="spellStart"/>
            <w:r w:rsidR="009A3AA5" w:rsidRPr="00063938">
              <w:rPr>
                <w:sz w:val="22"/>
                <w:szCs w:val="22"/>
                <w:lang w:val="en-GB"/>
              </w:rPr>
              <w:t>Msulwa</w:t>
            </w:r>
            <w:proofErr w:type="spellEnd"/>
            <w:r w:rsidR="009A3AA5" w:rsidRPr="00063938">
              <w:rPr>
                <w:sz w:val="22"/>
                <w:szCs w:val="22"/>
                <w:lang w:val="en-GB"/>
              </w:rPr>
              <w:t xml:space="preserve">, R., Gil, N. (2014). </w:t>
            </w:r>
            <w:r w:rsidR="009A3AA5" w:rsidRPr="00063938">
              <w:rPr>
                <w:i/>
                <w:sz w:val="22"/>
                <w:szCs w:val="22"/>
                <w:lang w:val="en-GB"/>
              </w:rPr>
              <w:t>High-Speed 2: All Aboard (A).</w:t>
            </w:r>
            <w:r w:rsidR="009A3AA5" w:rsidRPr="00063938">
              <w:rPr>
                <w:sz w:val="22"/>
                <w:szCs w:val="22"/>
                <w:lang w:val="en-GB"/>
              </w:rPr>
              <w:t xml:space="preserve"> MBS Case Study</w:t>
            </w:r>
          </w:p>
          <w:p w:rsidR="009A3AA5" w:rsidRPr="00063938" w:rsidRDefault="009A3AA5" w:rsidP="006207EF">
            <w:pPr>
              <w:pStyle w:val="TextFirst"/>
              <w:spacing w:line="240" w:lineRule="auto"/>
              <w:jc w:val="left"/>
              <w:rPr>
                <w:sz w:val="22"/>
                <w:szCs w:val="22"/>
                <w:lang w:val="en-GB"/>
              </w:rPr>
            </w:pPr>
          </w:p>
          <w:p w:rsidR="009A3AA5" w:rsidRPr="00063938" w:rsidRDefault="009A3AA5" w:rsidP="009A3AA5">
            <w:pPr>
              <w:pStyle w:val="TextFirst"/>
              <w:spacing w:line="240" w:lineRule="auto"/>
              <w:jc w:val="left"/>
              <w:rPr>
                <w:sz w:val="22"/>
                <w:szCs w:val="22"/>
                <w:lang w:val="en-GB"/>
              </w:rPr>
            </w:pPr>
            <w:r w:rsidRPr="00063938">
              <w:rPr>
                <w:sz w:val="22"/>
                <w:szCs w:val="22"/>
                <w:u w:val="single"/>
              </w:rPr>
              <w:t>Read:</w:t>
            </w:r>
            <w:r w:rsidRPr="00063938">
              <w:rPr>
                <w:sz w:val="22"/>
                <w:szCs w:val="22"/>
              </w:rPr>
              <w:t xml:space="preserve"> </w:t>
            </w:r>
            <w:r w:rsidRPr="00063938">
              <w:rPr>
                <w:sz w:val="22"/>
                <w:szCs w:val="22"/>
                <w:lang w:val="en-GB"/>
              </w:rPr>
              <w:t xml:space="preserve">Simon, H. (1962). The Architecture of Complexity: Hierarchic Systems. </w:t>
            </w:r>
            <w:r w:rsidRPr="00063938">
              <w:rPr>
                <w:i/>
                <w:sz w:val="22"/>
                <w:szCs w:val="22"/>
                <w:lang w:val="en-GB"/>
              </w:rPr>
              <w:t>Proc. American Philosophical Society</w:t>
            </w:r>
            <w:r w:rsidRPr="00063938">
              <w:rPr>
                <w:sz w:val="22"/>
                <w:szCs w:val="22"/>
                <w:lang w:val="en-GB"/>
              </w:rPr>
              <w:t>, 106: 467-482.</w:t>
            </w:r>
          </w:p>
          <w:p w:rsidR="009A3AA5" w:rsidRPr="00063938" w:rsidRDefault="009A3AA5" w:rsidP="009A3AA5">
            <w:pPr>
              <w:pStyle w:val="TextFirst"/>
              <w:spacing w:line="240" w:lineRule="auto"/>
              <w:jc w:val="left"/>
              <w:rPr>
                <w:sz w:val="22"/>
                <w:szCs w:val="22"/>
                <w:lang w:val="en-GB"/>
              </w:rPr>
            </w:pPr>
          </w:p>
          <w:p w:rsidR="009A3AA5" w:rsidRPr="00063938" w:rsidRDefault="009A3AA5" w:rsidP="009A3AA5">
            <w:pPr>
              <w:rPr>
                <w:sz w:val="22"/>
                <w:szCs w:val="22"/>
                <w:lang w:val="en-GB"/>
              </w:rPr>
            </w:pPr>
            <w:r w:rsidRPr="00063938">
              <w:rPr>
                <w:sz w:val="22"/>
                <w:szCs w:val="22"/>
                <w:lang w:val="en-GB"/>
              </w:rPr>
              <w:t xml:space="preserve">Baldwin, C. (2014). </w:t>
            </w:r>
            <w:r w:rsidRPr="00063938">
              <w:rPr>
                <w:i/>
                <w:sz w:val="22"/>
                <w:szCs w:val="22"/>
                <w:lang w:val="en-GB"/>
              </w:rPr>
              <w:t>Bottlenecks, Modules, and Dynamic Architectural Capabilities.</w:t>
            </w:r>
            <w:r w:rsidRPr="00063938">
              <w:rPr>
                <w:sz w:val="22"/>
                <w:szCs w:val="22"/>
                <w:lang w:val="en-GB"/>
              </w:rPr>
              <w:t xml:space="preserve"> Harvard Business School working paper.</w:t>
            </w:r>
          </w:p>
          <w:p w:rsidR="009A3AA5" w:rsidRPr="00063938" w:rsidRDefault="009A3AA5" w:rsidP="006207EF">
            <w:pPr>
              <w:pStyle w:val="TextFirst"/>
              <w:spacing w:line="240" w:lineRule="auto"/>
              <w:jc w:val="left"/>
              <w:rPr>
                <w:sz w:val="22"/>
                <w:szCs w:val="22"/>
                <w:lang w:val="en-GB"/>
              </w:rPr>
            </w:pPr>
          </w:p>
          <w:p w:rsidR="009A3AA5" w:rsidRPr="00063938" w:rsidRDefault="009A3AA5" w:rsidP="00445832">
            <w:pPr>
              <w:pStyle w:val="TextFirst"/>
              <w:spacing w:line="240" w:lineRule="auto"/>
              <w:jc w:val="left"/>
              <w:rPr>
                <w:sz w:val="22"/>
                <w:szCs w:val="22"/>
                <w:lang w:val="en-GB"/>
              </w:rPr>
            </w:pPr>
            <w:r w:rsidRPr="00063938">
              <w:rPr>
                <w:sz w:val="22"/>
                <w:szCs w:val="22"/>
                <w:u w:val="single"/>
                <w:lang w:val="en-GB"/>
              </w:rPr>
              <w:t>Additional Read:</w:t>
            </w:r>
            <w:r w:rsidRPr="00063938">
              <w:rPr>
                <w:sz w:val="22"/>
                <w:szCs w:val="22"/>
                <w:lang w:val="en-GB"/>
              </w:rPr>
              <w:t xml:space="preserve"> </w:t>
            </w:r>
          </w:p>
          <w:p w:rsidR="009A3AA5" w:rsidRPr="00063938" w:rsidRDefault="00063938" w:rsidP="009A3AA5">
            <w:pPr>
              <w:pStyle w:val="TextFirst"/>
              <w:spacing w:line="240" w:lineRule="auto"/>
              <w:jc w:val="left"/>
              <w:rPr>
                <w:i/>
                <w:sz w:val="22"/>
                <w:szCs w:val="22"/>
                <w:lang w:val="en-GB"/>
              </w:rPr>
            </w:pPr>
            <w:r w:rsidRPr="00063938">
              <w:rPr>
                <w:sz w:val="22"/>
                <w:szCs w:val="22"/>
                <w:lang w:val="en-GB"/>
              </w:rPr>
              <w:t>Mitchell, R.K.</w:t>
            </w:r>
            <w:r w:rsidR="002D3CA4">
              <w:rPr>
                <w:sz w:val="22"/>
                <w:szCs w:val="22"/>
                <w:lang w:val="en-GB"/>
              </w:rPr>
              <w:t xml:space="preserve">, </w:t>
            </w:r>
            <w:proofErr w:type="spellStart"/>
            <w:r w:rsidR="002D3CA4">
              <w:rPr>
                <w:sz w:val="22"/>
                <w:szCs w:val="22"/>
                <w:lang w:val="en-GB"/>
              </w:rPr>
              <w:t>Agle</w:t>
            </w:r>
            <w:proofErr w:type="spellEnd"/>
            <w:r w:rsidR="002D3CA4">
              <w:rPr>
                <w:sz w:val="22"/>
                <w:szCs w:val="22"/>
                <w:lang w:val="en-GB"/>
              </w:rPr>
              <w:t>, B.R., Wood, D.J. 1997.</w:t>
            </w:r>
            <w:r w:rsidRPr="00063938">
              <w:rPr>
                <w:sz w:val="22"/>
                <w:szCs w:val="22"/>
                <w:lang w:val="en-GB"/>
              </w:rPr>
              <w:t xml:space="preserve"> Toward a Theory of Stakeholder Identification and Salience: Defining the Principle of Who </w:t>
            </w:r>
            <w:r w:rsidRPr="00063938">
              <w:rPr>
                <w:sz w:val="22"/>
                <w:szCs w:val="22"/>
                <w:lang w:val="en-GB"/>
              </w:rPr>
              <w:lastRenderedPageBreak/>
              <w:t xml:space="preserve">and What Really Counts, </w:t>
            </w:r>
            <w:r w:rsidRPr="00063938">
              <w:rPr>
                <w:i/>
                <w:sz w:val="22"/>
                <w:szCs w:val="22"/>
                <w:lang w:val="en-GB"/>
              </w:rPr>
              <w:t>Academy of Management Review</w:t>
            </w:r>
            <w:r w:rsidRPr="00063938">
              <w:rPr>
                <w:sz w:val="22"/>
                <w:szCs w:val="22"/>
                <w:lang w:val="en-GB"/>
              </w:rPr>
              <w:t xml:space="preserve"> 22 (4) 853-886.</w:t>
            </w:r>
          </w:p>
          <w:p w:rsidR="009A3AA5" w:rsidRPr="00063938" w:rsidRDefault="009A3AA5" w:rsidP="009A3AA5">
            <w:pPr>
              <w:pStyle w:val="TextFirst"/>
              <w:spacing w:line="240" w:lineRule="auto"/>
              <w:jc w:val="left"/>
              <w:rPr>
                <w:b/>
                <w:sz w:val="22"/>
                <w:szCs w:val="22"/>
                <w:lang w:val="en-GB"/>
              </w:rPr>
            </w:pPr>
            <w:r w:rsidRPr="00063938">
              <w:rPr>
                <w:b/>
                <w:sz w:val="22"/>
                <w:szCs w:val="22"/>
                <w:lang w:val="en-GB"/>
              </w:rPr>
              <w:t>CASE ANALYSIS REPORT DUE</w:t>
            </w:r>
          </w:p>
        </w:tc>
        <w:tc>
          <w:tcPr>
            <w:tcW w:w="1700" w:type="dxa"/>
          </w:tcPr>
          <w:p w:rsidR="001D1C4C" w:rsidRDefault="00445832" w:rsidP="001D1C4C">
            <w:pPr>
              <w:pStyle w:val="TextFirst"/>
              <w:spacing w:line="240" w:lineRule="auto"/>
              <w:jc w:val="left"/>
              <w:rPr>
                <w:b/>
                <w:sz w:val="22"/>
                <w:szCs w:val="22"/>
                <w:lang w:val="en-GB"/>
              </w:rPr>
            </w:pPr>
            <w:r>
              <w:rPr>
                <w:b/>
                <w:sz w:val="22"/>
                <w:szCs w:val="22"/>
                <w:lang w:val="en-GB"/>
              </w:rPr>
              <w:lastRenderedPageBreak/>
              <w:t xml:space="preserve">Designing </w:t>
            </w:r>
            <w:r w:rsidR="009A3AA5">
              <w:rPr>
                <w:b/>
                <w:sz w:val="22"/>
                <w:szCs w:val="22"/>
                <w:lang w:val="en-GB"/>
              </w:rPr>
              <w:t>Organizational Structures</w:t>
            </w:r>
            <w:r>
              <w:rPr>
                <w:b/>
                <w:sz w:val="22"/>
                <w:szCs w:val="22"/>
                <w:lang w:val="en-GB"/>
              </w:rPr>
              <w:t xml:space="preserve"> (II)</w:t>
            </w:r>
          </w:p>
          <w:p w:rsidR="00C35E3E" w:rsidRPr="00157C20" w:rsidRDefault="009A3AA5" w:rsidP="001D1C4C">
            <w:pPr>
              <w:pStyle w:val="TextFirst"/>
              <w:spacing w:line="240" w:lineRule="auto"/>
              <w:jc w:val="left"/>
              <w:rPr>
                <w:b/>
                <w:sz w:val="22"/>
                <w:szCs w:val="22"/>
                <w:lang w:val="en-GB"/>
              </w:rPr>
            </w:pPr>
            <w:r>
              <w:rPr>
                <w:sz w:val="22"/>
                <w:szCs w:val="22"/>
                <w:lang w:val="en-GB"/>
              </w:rPr>
              <w:t xml:space="preserve">Cooperation vs. collaboration; integration of effort; information  and  reward provision; </w:t>
            </w:r>
            <w:r w:rsidR="009D04FC">
              <w:rPr>
                <w:sz w:val="22"/>
                <w:szCs w:val="22"/>
                <w:lang w:val="en-GB"/>
              </w:rPr>
              <w:t>mirroring theory</w:t>
            </w:r>
          </w:p>
          <w:p w:rsidR="00C35E3E" w:rsidRPr="00157C20" w:rsidRDefault="00C35E3E" w:rsidP="00157C20">
            <w:pPr>
              <w:pStyle w:val="TextFirst"/>
              <w:spacing w:line="240" w:lineRule="auto"/>
              <w:rPr>
                <w:sz w:val="22"/>
                <w:szCs w:val="22"/>
                <w:lang w:val="en-GB"/>
              </w:rPr>
            </w:pPr>
            <w:r w:rsidRPr="00157C20">
              <w:rPr>
                <w:sz w:val="22"/>
                <w:szCs w:val="22"/>
                <w:lang w:val="en-GB"/>
              </w:rPr>
              <w:t xml:space="preserve"> </w:t>
            </w:r>
          </w:p>
        </w:tc>
      </w:tr>
      <w:tr w:rsidR="004B658F" w:rsidRPr="008C3061" w:rsidTr="008D42B4">
        <w:tc>
          <w:tcPr>
            <w:tcW w:w="709" w:type="dxa"/>
          </w:tcPr>
          <w:p w:rsidR="004B658F" w:rsidRPr="00063938" w:rsidRDefault="008663B1" w:rsidP="00157C20">
            <w:pPr>
              <w:pStyle w:val="TextFirst"/>
              <w:spacing w:line="240" w:lineRule="auto"/>
              <w:jc w:val="left"/>
              <w:rPr>
                <w:b/>
                <w:sz w:val="22"/>
                <w:szCs w:val="22"/>
                <w:lang w:val="en-GB"/>
              </w:rPr>
            </w:pPr>
            <w:r w:rsidRPr="00063938">
              <w:rPr>
                <w:b/>
                <w:sz w:val="22"/>
                <w:szCs w:val="22"/>
                <w:lang w:val="en-GB"/>
              </w:rPr>
              <w:lastRenderedPageBreak/>
              <w:t>6</w:t>
            </w:r>
          </w:p>
        </w:tc>
        <w:tc>
          <w:tcPr>
            <w:tcW w:w="567" w:type="dxa"/>
          </w:tcPr>
          <w:p w:rsidR="004B658F" w:rsidRPr="00063938" w:rsidRDefault="00132139" w:rsidP="00157C20">
            <w:pPr>
              <w:pStyle w:val="TextFirst"/>
              <w:spacing w:line="240" w:lineRule="auto"/>
              <w:jc w:val="left"/>
              <w:rPr>
                <w:b/>
                <w:sz w:val="22"/>
                <w:szCs w:val="22"/>
                <w:lang w:val="en-GB"/>
              </w:rPr>
            </w:pPr>
            <w:r>
              <w:rPr>
                <w:b/>
                <w:sz w:val="22"/>
                <w:szCs w:val="22"/>
                <w:lang w:val="en-GB"/>
              </w:rPr>
              <w:t>7/3</w:t>
            </w:r>
          </w:p>
        </w:tc>
        <w:tc>
          <w:tcPr>
            <w:tcW w:w="6521" w:type="dxa"/>
          </w:tcPr>
          <w:p w:rsidR="004B658F" w:rsidRPr="00063938" w:rsidRDefault="004B658F" w:rsidP="00157C20">
            <w:pPr>
              <w:pStyle w:val="TextFirst"/>
              <w:spacing w:line="240" w:lineRule="auto"/>
              <w:jc w:val="left"/>
              <w:rPr>
                <w:sz w:val="22"/>
                <w:szCs w:val="22"/>
                <w:lang w:val="en-GB"/>
              </w:rPr>
            </w:pPr>
            <w:r w:rsidRPr="00063938">
              <w:rPr>
                <w:sz w:val="22"/>
                <w:szCs w:val="22"/>
                <w:lang w:val="en-GB"/>
              </w:rPr>
              <w:t xml:space="preserve">Case: Gil, N. (2008). </w:t>
            </w:r>
            <w:r w:rsidRPr="00063938">
              <w:rPr>
                <w:i/>
                <w:sz w:val="22"/>
                <w:szCs w:val="22"/>
                <w:lang w:val="en-GB"/>
              </w:rPr>
              <w:t>The T5 Project: Single Terminal Occupancy Change (A</w:t>
            </w:r>
            <w:r w:rsidRPr="00063938">
              <w:rPr>
                <w:sz w:val="22"/>
                <w:szCs w:val="22"/>
                <w:lang w:val="en-GB"/>
              </w:rPr>
              <w:t>). Ref. ECCH 308-310-1</w:t>
            </w:r>
          </w:p>
          <w:p w:rsidR="004B658F" w:rsidRPr="00063938" w:rsidRDefault="004B658F" w:rsidP="00157C20">
            <w:pPr>
              <w:pStyle w:val="TextFirst"/>
              <w:spacing w:line="240" w:lineRule="auto"/>
              <w:jc w:val="left"/>
              <w:rPr>
                <w:sz w:val="22"/>
                <w:szCs w:val="22"/>
                <w:lang w:val="en-GB"/>
              </w:rPr>
            </w:pPr>
          </w:p>
          <w:p w:rsidR="004B658F" w:rsidRPr="00063938" w:rsidRDefault="004B658F" w:rsidP="00157C20">
            <w:pPr>
              <w:rPr>
                <w:sz w:val="22"/>
                <w:szCs w:val="22"/>
                <w:lang w:val="en-GB"/>
              </w:rPr>
            </w:pPr>
            <w:r w:rsidRPr="00063938">
              <w:rPr>
                <w:sz w:val="22"/>
                <w:szCs w:val="22"/>
                <w:u w:val="single"/>
                <w:lang w:val="en-GB"/>
              </w:rPr>
              <w:t>Read:</w:t>
            </w:r>
            <w:r w:rsidRPr="00063938">
              <w:rPr>
                <w:sz w:val="22"/>
                <w:szCs w:val="22"/>
                <w:lang w:val="en-GB"/>
              </w:rPr>
              <w:t xml:space="preserve"> Gil, N., Tether, B. (2011). </w:t>
            </w:r>
            <w:r w:rsidRPr="00063938">
              <w:rPr>
                <w:i/>
                <w:sz w:val="22"/>
                <w:szCs w:val="22"/>
                <w:lang w:val="en-GB"/>
              </w:rPr>
              <w:t>Project Risk Management and Design Flexibility: Analysing a Case and Conditions of Complementarity.</w:t>
            </w:r>
            <w:r w:rsidRPr="00063938">
              <w:rPr>
                <w:sz w:val="22"/>
                <w:szCs w:val="22"/>
                <w:lang w:val="en-GB"/>
              </w:rPr>
              <w:t xml:space="preserve"> Research Policy.</w:t>
            </w:r>
          </w:p>
          <w:p w:rsidR="004B658F" w:rsidRPr="00063938" w:rsidRDefault="004B658F" w:rsidP="00157C20">
            <w:pPr>
              <w:rPr>
                <w:sz w:val="22"/>
                <w:szCs w:val="22"/>
                <w:lang w:val="en-GB"/>
              </w:rPr>
            </w:pPr>
            <w:r w:rsidRPr="00063938">
              <w:rPr>
                <w:sz w:val="22"/>
                <w:szCs w:val="22"/>
                <w:lang w:val="en-GB"/>
              </w:rPr>
              <w:t xml:space="preserve"> </w:t>
            </w:r>
          </w:p>
          <w:p w:rsidR="00445832" w:rsidRPr="00063938" w:rsidRDefault="00445832" w:rsidP="00445832">
            <w:pPr>
              <w:pStyle w:val="TextFirst"/>
              <w:spacing w:line="240" w:lineRule="auto"/>
              <w:jc w:val="left"/>
              <w:rPr>
                <w:i/>
                <w:sz w:val="22"/>
                <w:szCs w:val="22"/>
                <w:lang w:val="en-GB"/>
              </w:rPr>
            </w:pPr>
            <w:proofErr w:type="spellStart"/>
            <w:r w:rsidRPr="00063938">
              <w:rPr>
                <w:sz w:val="22"/>
                <w:szCs w:val="22"/>
                <w:lang w:val="en-GB"/>
              </w:rPr>
              <w:t>Fichman</w:t>
            </w:r>
            <w:proofErr w:type="spellEnd"/>
            <w:r w:rsidRPr="00063938">
              <w:rPr>
                <w:sz w:val="22"/>
                <w:szCs w:val="22"/>
                <w:lang w:val="en-GB"/>
              </w:rPr>
              <w:t xml:space="preserve"> et al. (2005). Beyond Valuation: ‘Options Thinking’ in IT Project Management. </w:t>
            </w:r>
            <w:r w:rsidRPr="00063938">
              <w:rPr>
                <w:i/>
                <w:sz w:val="22"/>
                <w:szCs w:val="22"/>
                <w:lang w:val="en-GB"/>
              </w:rPr>
              <w:t>California Management Review.</w:t>
            </w:r>
          </w:p>
          <w:p w:rsidR="00445832" w:rsidRDefault="00445832" w:rsidP="00157C20">
            <w:pPr>
              <w:rPr>
                <w:sz w:val="22"/>
                <w:szCs w:val="22"/>
                <w:lang w:val="en-GB"/>
              </w:rPr>
            </w:pPr>
          </w:p>
          <w:p w:rsidR="009D04FC" w:rsidRPr="009D04FC" w:rsidRDefault="009D04FC" w:rsidP="009D04FC">
            <w:pPr>
              <w:rPr>
                <w:sz w:val="22"/>
                <w:szCs w:val="22"/>
                <w:u w:val="single"/>
                <w:lang w:val="en-GB"/>
              </w:rPr>
            </w:pPr>
            <w:r w:rsidRPr="009D04FC">
              <w:rPr>
                <w:sz w:val="22"/>
                <w:szCs w:val="22"/>
                <w:u w:val="single"/>
                <w:lang w:val="en-GB"/>
              </w:rPr>
              <w:t>Additional Read:</w:t>
            </w:r>
          </w:p>
          <w:p w:rsidR="00E637D3" w:rsidRPr="00063938" w:rsidRDefault="009D04FC" w:rsidP="002D3CA4">
            <w:pPr>
              <w:pStyle w:val="TextFirst"/>
              <w:spacing w:line="240" w:lineRule="auto"/>
              <w:jc w:val="left"/>
              <w:rPr>
                <w:sz w:val="22"/>
                <w:szCs w:val="22"/>
                <w:lang w:val="en-GB"/>
              </w:rPr>
            </w:pPr>
            <w:r w:rsidRPr="00111B46">
              <w:rPr>
                <w:sz w:val="22"/>
                <w:szCs w:val="22"/>
                <w:lang w:val="en-GB"/>
              </w:rPr>
              <w:t xml:space="preserve">Baldwin, C., Clark, K.B. (2004). </w:t>
            </w:r>
            <w:r w:rsidRPr="00E040B4">
              <w:rPr>
                <w:i/>
                <w:sz w:val="22"/>
                <w:szCs w:val="22"/>
                <w:lang w:val="en-GB"/>
              </w:rPr>
              <w:t xml:space="preserve">Modularity in the Design of Complex Engineering Systems. </w:t>
            </w:r>
            <w:r>
              <w:rPr>
                <w:sz w:val="22"/>
                <w:szCs w:val="22"/>
                <w:lang w:val="en-GB"/>
              </w:rPr>
              <w:t>Harvard Business School working paper.</w:t>
            </w:r>
          </w:p>
          <w:p w:rsidR="004B658F" w:rsidRPr="00063938" w:rsidRDefault="00764DD9" w:rsidP="00764DD9">
            <w:pPr>
              <w:pStyle w:val="TextFirst"/>
              <w:spacing w:line="240" w:lineRule="auto"/>
              <w:jc w:val="left"/>
              <w:rPr>
                <w:b/>
                <w:sz w:val="22"/>
                <w:szCs w:val="22"/>
                <w:lang w:val="en-GB"/>
              </w:rPr>
            </w:pPr>
            <w:r w:rsidRPr="00063938">
              <w:rPr>
                <w:b/>
                <w:sz w:val="22"/>
                <w:szCs w:val="22"/>
                <w:lang w:val="en-GB"/>
              </w:rPr>
              <w:t>CASE ANALYSIS REPORT DUE</w:t>
            </w:r>
          </w:p>
        </w:tc>
        <w:tc>
          <w:tcPr>
            <w:tcW w:w="1700" w:type="dxa"/>
          </w:tcPr>
          <w:p w:rsidR="004B658F" w:rsidRPr="00063938" w:rsidRDefault="00445832" w:rsidP="00DC3A59">
            <w:pPr>
              <w:pStyle w:val="TextFirst"/>
              <w:spacing w:line="240" w:lineRule="auto"/>
              <w:jc w:val="left"/>
              <w:rPr>
                <w:b/>
                <w:sz w:val="22"/>
                <w:szCs w:val="22"/>
                <w:lang w:val="en-GB"/>
              </w:rPr>
            </w:pPr>
            <w:r w:rsidRPr="00063938">
              <w:rPr>
                <w:b/>
                <w:sz w:val="22"/>
                <w:szCs w:val="22"/>
                <w:lang w:val="en-GB"/>
              </w:rPr>
              <w:t>Designing Development Processes</w:t>
            </w:r>
          </w:p>
          <w:p w:rsidR="00445832" w:rsidRPr="00063938" w:rsidRDefault="00445832" w:rsidP="00DC3A59">
            <w:pPr>
              <w:pStyle w:val="TextFirst"/>
              <w:spacing w:line="240" w:lineRule="auto"/>
              <w:jc w:val="left"/>
              <w:rPr>
                <w:sz w:val="22"/>
                <w:szCs w:val="22"/>
                <w:lang w:val="en-GB"/>
              </w:rPr>
            </w:pPr>
            <w:r w:rsidRPr="00063938">
              <w:rPr>
                <w:sz w:val="22"/>
                <w:szCs w:val="22"/>
                <w:lang w:val="en-GB"/>
              </w:rPr>
              <w:t>Overlapped vs. sequential approach</w:t>
            </w:r>
          </w:p>
          <w:p w:rsidR="004B658F" w:rsidRPr="00063938" w:rsidRDefault="004B658F" w:rsidP="00DC3A59">
            <w:pPr>
              <w:pStyle w:val="TextFirst"/>
              <w:spacing w:line="240" w:lineRule="auto"/>
              <w:jc w:val="left"/>
              <w:rPr>
                <w:b/>
                <w:sz w:val="22"/>
                <w:szCs w:val="22"/>
                <w:lang w:val="en-GB"/>
              </w:rPr>
            </w:pPr>
            <w:r w:rsidRPr="00063938">
              <w:rPr>
                <w:sz w:val="22"/>
                <w:szCs w:val="22"/>
                <w:lang w:val="en-GB"/>
              </w:rPr>
              <w:t xml:space="preserve">risk management; </w:t>
            </w:r>
            <w:r w:rsidR="00445832" w:rsidRPr="00063938">
              <w:rPr>
                <w:sz w:val="22"/>
                <w:szCs w:val="22"/>
                <w:lang w:val="en-GB"/>
              </w:rPr>
              <w:t xml:space="preserve">vs. </w:t>
            </w:r>
            <w:r w:rsidRPr="00063938">
              <w:rPr>
                <w:sz w:val="22"/>
                <w:szCs w:val="22"/>
                <w:lang w:val="en-GB"/>
              </w:rPr>
              <w:t>flexibility</w:t>
            </w:r>
            <w:r w:rsidR="008663B1" w:rsidRPr="00063938">
              <w:rPr>
                <w:sz w:val="22"/>
                <w:szCs w:val="22"/>
                <w:lang w:val="en-GB"/>
              </w:rPr>
              <w:t xml:space="preserve">; </w:t>
            </w:r>
            <w:r w:rsidR="008663B1" w:rsidRPr="00063938">
              <w:rPr>
                <w:b/>
                <w:sz w:val="22"/>
                <w:szCs w:val="22"/>
                <w:lang w:val="en-GB"/>
              </w:rPr>
              <w:t>o</w:t>
            </w:r>
            <w:r w:rsidR="008663B1" w:rsidRPr="00063938">
              <w:rPr>
                <w:sz w:val="22"/>
                <w:szCs w:val="22"/>
                <w:lang w:val="en-GB"/>
              </w:rPr>
              <w:t>ptions logic; modularity, design safeguards;</w:t>
            </w:r>
          </w:p>
          <w:p w:rsidR="004B658F" w:rsidRPr="00063938" w:rsidRDefault="004B658F" w:rsidP="00157C20">
            <w:pPr>
              <w:pStyle w:val="TextFirst"/>
              <w:spacing w:line="240" w:lineRule="auto"/>
              <w:rPr>
                <w:b/>
                <w:sz w:val="22"/>
                <w:szCs w:val="22"/>
                <w:lang w:val="en-GB"/>
              </w:rPr>
            </w:pPr>
          </w:p>
          <w:p w:rsidR="004B658F" w:rsidRPr="00063938" w:rsidRDefault="004B658F" w:rsidP="00157C20">
            <w:pPr>
              <w:pStyle w:val="TextFirst"/>
              <w:spacing w:line="240" w:lineRule="auto"/>
              <w:rPr>
                <w:b/>
                <w:sz w:val="22"/>
                <w:szCs w:val="22"/>
                <w:lang w:val="en-GB"/>
              </w:rPr>
            </w:pPr>
          </w:p>
        </w:tc>
      </w:tr>
      <w:tr w:rsidR="004B658F" w:rsidRPr="008C3061" w:rsidTr="008D42B4">
        <w:tc>
          <w:tcPr>
            <w:tcW w:w="709" w:type="dxa"/>
          </w:tcPr>
          <w:p w:rsidR="004B658F" w:rsidRPr="00157C20" w:rsidRDefault="009A3AA5" w:rsidP="00157C20">
            <w:pPr>
              <w:pStyle w:val="TextFirst"/>
              <w:spacing w:line="240" w:lineRule="auto"/>
              <w:jc w:val="left"/>
              <w:rPr>
                <w:b/>
                <w:sz w:val="22"/>
                <w:szCs w:val="22"/>
                <w:lang w:val="en-GB"/>
              </w:rPr>
            </w:pPr>
            <w:r>
              <w:rPr>
                <w:b/>
                <w:sz w:val="22"/>
                <w:szCs w:val="22"/>
                <w:lang w:val="en-GB"/>
              </w:rPr>
              <w:t>7</w:t>
            </w:r>
          </w:p>
        </w:tc>
        <w:tc>
          <w:tcPr>
            <w:tcW w:w="567" w:type="dxa"/>
          </w:tcPr>
          <w:p w:rsidR="004B658F" w:rsidRPr="00157C20" w:rsidRDefault="00132139" w:rsidP="00157C20">
            <w:pPr>
              <w:pStyle w:val="TextFirst"/>
              <w:spacing w:line="240" w:lineRule="auto"/>
              <w:jc w:val="left"/>
              <w:rPr>
                <w:b/>
                <w:sz w:val="22"/>
                <w:szCs w:val="22"/>
                <w:lang w:val="en-GB"/>
              </w:rPr>
            </w:pPr>
            <w:r>
              <w:rPr>
                <w:b/>
                <w:sz w:val="22"/>
                <w:szCs w:val="22"/>
                <w:lang w:val="en-GB"/>
              </w:rPr>
              <w:t>14</w:t>
            </w:r>
            <w:r w:rsidR="004B658F" w:rsidRPr="00157C20">
              <w:rPr>
                <w:b/>
                <w:sz w:val="22"/>
                <w:szCs w:val="22"/>
                <w:lang w:val="en-GB"/>
              </w:rPr>
              <w:t>.3</w:t>
            </w:r>
          </w:p>
        </w:tc>
        <w:tc>
          <w:tcPr>
            <w:tcW w:w="6521" w:type="dxa"/>
          </w:tcPr>
          <w:p w:rsidR="004B658F" w:rsidRPr="00063938" w:rsidRDefault="004B658F" w:rsidP="00016B16">
            <w:pPr>
              <w:pStyle w:val="TextFirst"/>
              <w:spacing w:line="240" w:lineRule="auto"/>
              <w:jc w:val="left"/>
              <w:rPr>
                <w:sz w:val="22"/>
                <w:szCs w:val="22"/>
                <w:lang w:val="en-GB"/>
              </w:rPr>
            </w:pPr>
            <w:r w:rsidRPr="00063938">
              <w:rPr>
                <w:sz w:val="22"/>
                <w:szCs w:val="22"/>
                <w:lang w:val="en-GB"/>
              </w:rPr>
              <w:t xml:space="preserve">Case: Gil, N. (2008). </w:t>
            </w:r>
            <w:r w:rsidRPr="00063938">
              <w:rPr>
                <w:i/>
                <w:sz w:val="22"/>
                <w:szCs w:val="22"/>
                <w:lang w:val="en-GB"/>
              </w:rPr>
              <w:t>BAA: The T5 Project Agreement</w:t>
            </w:r>
            <w:r w:rsidRPr="00063938">
              <w:rPr>
                <w:sz w:val="22"/>
                <w:szCs w:val="22"/>
                <w:lang w:val="en-GB"/>
              </w:rPr>
              <w:t xml:space="preserve"> (A) ECCH Ref. 308-308-1.</w:t>
            </w:r>
          </w:p>
          <w:p w:rsidR="004B658F" w:rsidRPr="00063938" w:rsidRDefault="004B658F" w:rsidP="00016B16">
            <w:pPr>
              <w:pStyle w:val="TextFirst"/>
              <w:spacing w:line="240" w:lineRule="auto"/>
              <w:jc w:val="left"/>
              <w:rPr>
                <w:sz w:val="22"/>
                <w:szCs w:val="22"/>
                <w:lang w:val="en-GB"/>
              </w:rPr>
            </w:pPr>
          </w:p>
          <w:p w:rsidR="006E3EE7" w:rsidRPr="00063938" w:rsidRDefault="004B658F" w:rsidP="00016B16">
            <w:pPr>
              <w:rPr>
                <w:sz w:val="22"/>
                <w:szCs w:val="22"/>
                <w:lang w:val="en-GB"/>
              </w:rPr>
            </w:pPr>
            <w:r w:rsidRPr="00063938">
              <w:rPr>
                <w:sz w:val="22"/>
                <w:szCs w:val="22"/>
                <w:u w:val="single"/>
                <w:lang w:val="en-GB"/>
              </w:rPr>
              <w:t>Read</w:t>
            </w:r>
            <w:r w:rsidRPr="00063938">
              <w:rPr>
                <w:sz w:val="22"/>
                <w:szCs w:val="22"/>
                <w:lang w:val="en-GB"/>
              </w:rPr>
              <w:t xml:space="preserve">: Gil, N. (2009). Developing Project Client-Supplier Cooperative Relationships: How much to Expect from Relational Contracts? </w:t>
            </w:r>
            <w:r w:rsidRPr="00063938">
              <w:rPr>
                <w:i/>
                <w:sz w:val="22"/>
                <w:szCs w:val="22"/>
                <w:lang w:val="en-GB"/>
              </w:rPr>
              <w:t>California Management Review</w:t>
            </w:r>
            <w:r w:rsidRPr="00063938">
              <w:rPr>
                <w:sz w:val="22"/>
                <w:szCs w:val="22"/>
                <w:lang w:val="en-GB"/>
              </w:rPr>
              <w:t>, Winter, 144-169.</w:t>
            </w:r>
          </w:p>
          <w:p w:rsidR="004B77AC" w:rsidRPr="00063938" w:rsidRDefault="004B77AC" w:rsidP="00016B16">
            <w:pPr>
              <w:rPr>
                <w:sz w:val="22"/>
                <w:szCs w:val="22"/>
                <w:lang w:val="en-GB"/>
              </w:rPr>
            </w:pPr>
          </w:p>
          <w:p w:rsidR="004B658F" w:rsidRPr="00063938" w:rsidRDefault="004B658F" w:rsidP="005A0703">
            <w:pPr>
              <w:pStyle w:val="TextFirst"/>
              <w:spacing w:line="240" w:lineRule="auto"/>
              <w:jc w:val="left"/>
              <w:rPr>
                <w:sz w:val="22"/>
                <w:szCs w:val="22"/>
                <w:lang w:val="en-GB"/>
              </w:rPr>
            </w:pPr>
            <w:proofErr w:type="spellStart"/>
            <w:r w:rsidRPr="00063938">
              <w:rPr>
                <w:rStyle w:val="text0020firstchar"/>
                <w:iCs/>
                <w:sz w:val="22"/>
                <w:szCs w:val="22"/>
              </w:rPr>
              <w:t>Rowark</w:t>
            </w:r>
            <w:proofErr w:type="spellEnd"/>
            <w:r w:rsidRPr="00063938">
              <w:rPr>
                <w:rStyle w:val="text0020firstchar"/>
                <w:iCs/>
                <w:sz w:val="22"/>
                <w:szCs w:val="22"/>
              </w:rPr>
              <w:t xml:space="preserve"> et al. (2013). Procurement and Packaging. Infrastructure UK</w:t>
            </w:r>
          </w:p>
          <w:p w:rsidR="004B658F" w:rsidRPr="00063938" w:rsidRDefault="004B658F" w:rsidP="00016B16">
            <w:pPr>
              <w:rPr>
                <w:sz w:val="22"/>
                <w:szCs w:val="22"/>
                <w:lang w:val="en-GB"/>
              </w:rPr>
            </w:pPr>
          </w:p>
          <w:p w:rsidR="006E3EE7" w:rsidRPr="00063938" w:rsidRDefault="006E3EE7" w:rsidP="00016B16">
            <w:pPr>
              <w:rPr>
                <w:sz w:val="22"/>
                <w:szCs w:val="22"/>
              </w:rPr>
            </w:pPr>
            <w:r w:rsidRPr="00063938">
              <w:rPr>
                <w:sz w:val="22"/>
                <w:szCs w:val="22"/>
                <w:lang w:val="en-GB"/>
              </w:rPr>
              <w:t xml:space="preserve">Santos, F. </w:t>
            </w:r>
            <w:proofErr w:type="spellStart"/>
            <w:r w:rsidRPr="00063938">
              <w:rPr>
                <w:sz w:val="22"/>
                <w:szCs w:val="22"/>
                <w:lang w:val="en-GB"/>
              </w:rPr>
              <w:t>Eisenhardt</w:t>
            </w:r>
            <w:proofErr w:type="spellEnd"/>
            <w:r w:rsidRPr="00063938">
              <w:rPr>
                <w:sz w:val="22"/>
                <w:szCs w:val="22"/>
                <w:lang w:val="en-GB"/>
              </w:rPr>
              <w:t xml:space="preserve">, K. (2005). Organizational boundaries and Theories of Organization. </w:t>
            </w:r>
            <w:r w:rsidRPr="00063938">
              <w:rPr>
                <w:i/>
                <w:sz w:val="22"/>
                <w:szCs w:val="22"/>
                <w:lang w:val="en-GB"/>
              </w:rPr>
              <w:t>Organization Science</w:t>
            </w:r>
            <w:r w:rsidRPr="00063938">
              <w:rPr>
                <w:sz w:val="22"/>
                <w:szCs w:val="22"/>
                <w:lang w:val="en-GB"/>
              </w:rPr>
              <w:t>, 16 (5) 491-508</w:t>
            </w:r>
            <w:proofErr w:type="gramStart"/>
            <w:r w:rsidRPr="00063938">
              <w:rPr>
                <w:sz w:val="22"/>
                <w:szCs w:val="22"/>
                <w:lang w:val="en-GB"/>
              </w:rPr>
              <w:t>.</w:t>
            </w:r>
            <w:r w:rsidRPr="00063938">
              <w:rPr>
                <w:sz w:val="22"/>
                <w:szCs w:val="22"/>
              </w:rPr>
              <w:t>.</w:t>
            </w:r>
            <w:proofErr w:type="gramEnd"/>
          </w:p>
          <w:p w:rsidR="006E3EE7" w:rsidRPr="00063938" w:rsidRDefault="006E3EE7" w:rsidP="00016B16">
            <w:pPr>
              <w:rPr>
                <w:sz w:val="22"/>
                <w:szCs w:val="22"/>
              </w:rPr>
            </w:pPr>
          </w:p>
          <w:p w:rsidR="006E3EE7" w:rsidRPr="00C249B2" w:rsidRDefault="006E3EE7" w:rsidP="00016B16">
            <w:pPr>
              <w:rPr>
                <w:sz w:val="22"/>
                <w:szCs w:val="22"/>
              </w:rPr>
            </w:pPr>
            <w:r w:rsidRPr="00063938">
              <w:rPr>
                <w:sz w:val="22"/>
                <w:szCs w:val="22"/>
                <w:u w:val="single"/>
                <w:lang w:val="en-GB"/>
              </w:rPr>
              <w:t>Additional Read:</w:t>
            </w:r>
            <w:r w:rsidRPr="00063938">
              <w:rPr>
                <w:sz w:val="22"/>
                <w:szCs w:val="22"/>
                <w:lang w:val="en-GB"/>
              </w:rPr>
              <w:t xml:space="preserve"> </w:t>
            </w:r>
            <w:r w:rsidRPr="00063938">
              <w:rPr>
                <w:sz w:val="22"/>
                <w:szCs w:val="22"/>
              </w:rPr>
              <w:t>Gibbons, RS, Henderson, RM. (2012) Relational Contracts and Organizational Capabilities. Organization Science</w:t>
            </w:r>
            <w:r w:rsidR="00C249B2">
              <w:rPr>
                <w:sz w:val="22"/>
                <w:szCs w:val="22"/>
              </w:rPr>
              <w:t>, 23 (5) 1350-136</w:t>
            </w:r>
          </w:p>
          <w:p w:rsidR="004B658F" w:rsidRDefault="00DC3A59" w:rsidP="00E040B4">
            <w:pPr>
              <w:rPr>
                <w:b/>
                <w:sz w:val="22"/>
                <w:szCs w:val="22"/>
                <w:lang w:val="en-GB"/>
              </w:rPr>
            </w:pPr>
            <w:r w:rsidRPr="00063938">
              <w:rPr>
                <w:b/>
                <w:sz w:val="22"/>
                <w:szCs w:val="22"/>
                <w:lang w:val="en-GB"/>
              </w:rPr>
              <w:t>CASE ANALYSIS REPORT DUE</w:t>
            </w:r>
          </w:p>
          <w:p w:rsidR="002D3CA4" w:rsidRPr="00063938" w:rsidRDefault="002D3CA4" w:rsidP="00E040B4">
            <w:pPr>
              <w:rPr>
                <w:b/>
                <w:sz w:val="22"/>
                <w:szCs w:val="22"/>
                <w:lang w:val="en-GB"/>
              </w:rPr>
            </w:pPr>
            <w:r>
              <w:rPr>
                <w:b/>
                <w:sz w:val="22"/>
                <w:szCs w:val="22"/>
                <w:lang w:val="en-GB"/>
              </w:rPr>
              <w:t>FIVE</w:t>
            </w:r>
            <w:r w:rsidRPr="00063938">
              <w:rPr>
                <w:b/>
                <w:sz w:val="22"/>
                <w:szCs w:val="22"/>
                <w:lang w:val="en-GB"/>
              </w:rPr>
              <w:t>-PAGE GROUP REPORT DUE</w:t>
            </w:r>
          </w:p>
        </w:tc>
        <w:tc>
          <w:tcPr>
            <w:tcW w:w="1700" w:type="dxa"/>
          </w:tcPr>
          <w:p w:rsidR="004B658F" w:rsidRPr="006D4577" w:rsidRDefault="00445832" w:rsidP="006D4577">
            <w:pPr>
              <w:pStyle w:val="TextFirst"/>
              <w:spacing w:line="240" w:lineRule="auto"/>
              <w:jc w:val="left"/>
              <w:rPr>
                <w:b/>
                <w:sz w:val="22"/>
                <w:szCs w:val="22"/>
                <w:highlight w:val="yellow"/>
                <w:lang w:val="en-GB"/>
              </w:rPr>
            </w:pPr>
            <w:r w:rsidRPr="009D04FC">
              <w:rPr>
                <w:b/>
                <w:bCs/>
                <w:sz w:val="22"/>
                <w:szCs w:val="22"/>
                <w:lang w:val="en-GB"/>
              </w:rPr>
              <w:t xml:space="preserve">Designing </w:t>
            </w:r>
            <w:r w:rsidR="004B658F" w:rsidRPr="009D04FC">
              <w:rPr>
                <w:b/>
                <w:bCs/>
                <w:sz w:val="22"/>
                <w:szCs w:val="22"/>
                <w:lang w:val="en-GB"/>
              </w:rPr>
              <w:t>Contracting and procurement strategies</w:t>
            </w:r>
            <w:r w:rsidR="004B658F" w:rsidRPr="009D04FC">
              <w:rPr>
                <w:sz w:val="22"/>
                <w:szCs w:val="22"/>
                <w:lang w:val="en-GB"/>
              </w:rPr>
              <w:t xml:space="preserve">: </w:t>
            </w:r>
            <w:r w:rsidR="006D4577" w:rsidRPr="009D04FC">
              <w:rPr>
                <w:sz w:val="22"/>
                <w:szCs w:val="22"/>
                <w:lang w:val="en-GB"/>
              </w:rPr>
              <w:t>What is a</w:t>
            </w:r>
            <w:r w:rsidR="004B658F" w:rsidRPr="009D04FC">
              <w:rPr>
                <w:sz w:val="22"/>
                <w:szCs w:val="22"/>
                <w:lang w:val="en-GB"/>
              </w:rPr>
              <w:t xml:space="preserve"> con</w:t>
            </w:r>
            <w:r w:rsidR="006D4577" w:rsidRPr="009D04FC">
              <w:rPr>
                <w:sz w:val="22"/>
                <w:szCs w:val="22"/>
                <w:lang w:val="en-GB"/>
              </w:rPr>
              <w:t>tract?</w:t>
            </w:r>
            <w:r w:rsidR="004B658F" w:rsidRPr="009D04FC">
              <w:rPr>
                <w:sz w:val="22"/>
                <w:szCs w:val="22"/>
                <w:lang w:val="en-GB"/>
              </w:rPr>
              <w:t xml:space="preserve">; </w:t>
            </w:r>
            <w:r w:rsidR="006D4577" w:rsidRPr="009D04FC">
              <w:rPr>
                <w:sz w:val="22"/>
                <w:szCs w:val="22"/>
                <w:lang w:val="en-GB"/>
              </w:rPr>
              <w:t xml:space="preserve">Buying collaboration; </w:t>
            </w:r>
            <w:r w:rsidR="004B658F" w:rsidRPr="009D04FC">
              <w:rPr>
                <w:sz w:val="22"/>
                <w:szCs w:val="22"/>
                <w:lang w:val="en-GB"/>
              </w:rPr>
              <w:t>relational vs. arm’s length contracts; contracting strategy</w:t>
            </w:r>
          </w:p>
        </w:tc>
      </w:tr>
      <w:tr w:rsidR="004B658F" w:rsidRPr="008C3061" w:rsidTr="008D42B4">
        <w:tc>
          <w:tcPr>
            <w:tcW w:w="709" w:type="dxa"/>
          </w:tcPr>
          <w:p w:rsidR="004B658F" w:rsidRPr="00157C20" w:rsidRDefault="009A3AA5" w:rsidP="00016B16">
            <w:pPr>
              <w:pStyle w:val="TextFirst"/>
              <w:spacing w:line="240" w:lineRule="auto"/>
              <w:jc w:val="left"/>
              <w:rPr>
                <w:b/>
                <w:sz w:val="22"/>
                <w:szCs w:val="22"/>
                <w:lang w:val="en-GB"/>
              </w:rPr>
            </w:pPr>
            <w:r>
              <w:rPr>
                <w:b/>
                <w:sz w:val="22"/>
                <w:szCs w:val="22"/>
                <w:lang w:val="en-GB"/>
              </w:rPr>
              <w:t>8</w:t>
            </w:r>
          </w:p>
        </w:tc>
        <w:tc>
          <w:tcPr>
            <w:tcW w:w="567" w:type="dxa"/>
          </w:tcPr>
          <w:p w:rsidR="004B658F" w:rsidRPr="00157C20" w:rsidRDefault="00132139" w:rsidP="004D3D02">
            <w:pPr>
              <w:pStyle w:val="TextFirst"/>
              <w:spacing w:line="240" w:lineRule="auto"/>
              <w:jc w:val="left"/>
              <w:rPr>
                <w:b/>
                <w:sz w:val="22"/>
                <w:szCs w:val="22"/>
                <w:lang w:val="en-GB"/>
              </w:rPr>
            </w:pPr>
            <w:r>
              <w:rPr>
                <w:b/>
                <w:sz w:val="22"/>
                <w:szCs w:val="22"/>
                <w:lang w:val="en-GB"/>
              </w:rPr>
              <w:t>21</w:t>
            </w:r>
            <w:r w:rsidR="004B658F" w:rsidRPr="00157C20">
              <w:rPr>
                <w:b/>
                <w:sz w:val="22"/>
                <w:szCs w:val="22"/>
                <w:lang w:val="en-GB"/>
              </w:rPr>
              <w:t>.3</w:t>
            </w:r>
          </w:p>
        </w:tc>
        <w:tc>
          <w:tcPr>
            <w:tcW w:w="6521" w:type="dxa"/>
          </w:tcPr>
          <w:p w:rsidR="004B658F" w:rsidRPr="00063938" w:rsidRDefault="004B658F" w:rsidP="00157C20">
            <w:pPr>
              <w:pStyle w:val="TextFirst"/>
              <w:spacing w:line="240" w:lineRule="auto"/>
              <w:jc w:val="left"/>
              <w:rPr>
                <w:sz w:val="22"/>
                <w:szCs w:val="22"/>
                <w:lang w:val="en-GB"/>
              </w:rPr>
            </w:pPr>
            <w:r w:rsidRPr="00063938">
              <w:rPr>
                <w:sz w:val="22"/>
                <w:szCs w:val="22"/>
                <w:lang w:val="en-GB"/>
              </w:rPr>
              <w:t xml:space="preserve">Case: </w:t>
            </w:r>
            <w:proofErr w:type="spellStart"/>
            <w:r w:rsidRPr="00063938">
              <w:rPr>
                <w:sz w:val="22"/>
                <w:szCs w:val="22"/>
                <w:lang w:val="en-GB"/>
              </w:rPr>
              <w:t>Drews</w:t>
            </w:r>
            <w:proofErr w:type="spellEnd"/>
            <w:r w:rsidRPr="00063938">
              <w:rPr>
                <w:sz w:val="22"/>
                <w:szCs w:val="22"/>
                <w:lang w:val="en-GB"/>
              </w:rPr>
              <w:t xml:space="preserve">, F., Gil, N. (2015). </w:t>
            </w:r>
            <w:r w:rsidRPr="00063938">
              <w:rPr>
                <w:i/>
                <w:sz w:val="22"/>
                <w:szCs w:val="22"/>
                <w:lang w:val="en-GB"/>
              </w:rPr>
              <w:t xml:space="preserve">Thames Tideway Tunnel: </w:t>
            </w:r>
            <w:r w:rsidR="00764DD9" w:rsidRPr="00063938">
              <w:rPr>
                <w:i/>
                <w:sz w:val="22"/>
                <w:szCs w:val="22"/>
                <w:lang w:val="en-GB"/>
              </w:rPr>
              <w:t xml:space="preserve">Reinventing PFI </w:t>
            </w:r>
            <w:r w:rsidRPr="00063938">
              <w:rPr>
                <w:sz w:val="22"/>
                <w:szCs w:val="22"/>
                <w:lang w:val="en-GB"/>
              </w:rPr>
              <w:t>(A). MBS Case Study</w:t>
            </w:r>
          </w:p>
          <w:p w:rsidR="00764DD9" w:rsidRPr="00063938" w:rsidRDefault="00764DD9" w:rsidP="00157C20">
            <w:pPr>
              <w:pStyle w:val="TextFirst"/>
              <w:spacing w:line="240" w:lineRule="auto"/>
              <w:jc w:val="left"/>
              <w:rPr>
                <w:sz w:val="22"/>
                <w:szCs w:val="22"/>
                <w:lang w:val="en-GB"/>
              </w:rPr>
            </w:pPr>
          </w:p>
          <w:p w:rsidR="006E3EE7" w:rsidRPr="00063938" w:rsidRDefault="004B658F" w:rsidP="00445832">
            <w:pPr>
              <w:pStyle w:val="TextFirst"/>
              <w:spacing w:line="240" w:lineRule="auto"/>
              <w:jc w:val="left"/>
              <w:rPr>
                <w:sz w:val="22"/>
                <w:szCs w:val="22"/>
                <w:lang w:val="en-GB"/>
              </w:rPr>
            </w:pPr>
            <w:r w:rsidRPr="00063938">
              <w:rPr>
                <w:sz w:val="22"/>
                <w:szCs w:val="22"/>
                <w:lang w:val="en-GB"/>
              </w:rPr>
              <w:t xml:space="preserve">Read:  </w:t>
            </w:r>
            <w:r w:rsidR="00445832" w:rsidRPr="00063938">
              <w:rPr>
                <w:sz w:val="22"/>
                <w:szCs w:val="22"/>
                <w:lang w:val="en-GB"/>
              </w:rPr>
              <w:t xml:space="preserve"> </w:t>
            </w:r>
            <w:r w:rsidR="006E3EE7" w:rsidRPr="00063938">
              <w:rPr>
                <w:sz w:val="22"/>
                <w:szCs w:val="22"/>
                <w:lang w:val="en-GB"/>
              </w:rPr>
              <w:t xml:space="preserve">Williamson, O.E. (1979). Transaction-Cost Economics: The Governance of Contractual Relations. </w:t>
            </w:r>
            <w:r w:rsidR="006E3EE7" w:rsidRPr="00063938">
              <w:rPr>
                <w:i/>
                <w:sz w:val="22"/>
                <w:szCs w:val="22"/>
                <w:lang w:val="en-GB"/>
              </w:rPr>
              <w:t>Journal of Law and Economics</w:t>
            </w:r>
            <w:r w:rsidR="006E3EE7" w:rsidRPr="00063938">
              <w:rPr>
                <w:sz w:val="22"/>
                <w:szCs w:val="22"/>
                <w:lang w:val="en-GB"/>
              </w:rPr>
              <w:t>, 22 (2) 233-261</w:t>
            </w:r>
          </w:p>
          <w:p w:rsidR="006E3EE7" w:rsidRPr="00063938" w:rsidRDefault="006E3EE7" w:rsidP="006E3EE7">
            <w:pPr>
              <w:rPr>
                <w:sz w:val="22"/>
                <w:szCs w:val="22"/>
                <w:lang w:val="en-GB"/>
              </w:rPr>
            </w:pPr>
          </w:p>
          <w:p w:rsidR="00E040B4" w:rsidRPr="002D3CA4" w:rsidRDefault="006E3EE7" w:rsidP="00157C20">
            <w:pPr>
              <w:pStyle w:val="TextFirst"/>
              <w:spacing w:line="240" w:lineRule="auto"/>
              <w:jc w:val="left"/>
              <w:rPr>
                <w:sz w:val="22"/>
                <w:szCs w:val="22"/>
              </w:rPr>
            </w:pPr>
            <w:r w:rsidRPr="00063938">
              <w:rPr>
                <w:sz w:val="22"/>
                <w:szCs w:val="22"/>
                <w:u w:val="single"/>
                <w:lang w:val="en-GB"/>
              </w:rPr>
              <w:t>Additional Read:</w:t>
            </w:r>
            <w:r w:rsidRPr="00063938">
              <w:rPr>
                <w:sz w:val="22"/>
                <w:szCs w:val="22"/>
                <w:lang w:val="en-GB"/>
              </w:rPr>
              <w:t xml:space="preserve"> </w:t>
            </w:r>
            <w:proofErr w:type="spellStart"/>
            <w:r w:rsidRPr="00063938">
              <w:rPr>
                <w:sz w:val="22"/>
                <w:szCs w:val="22"/>
              </w:rPr>
              <w:t>Jacobides</w:t>
            </w:r>
            <w:proofErr w:type="spellEnd"/>
            <w:r w:rsidRPr="00063938">
              <w:rPr>
                <w:sz w:val="22"/>
                <w:szCs w:val="22"/>
              </w:rPr>
              <w:t xml:space="preserve">, M.G. and Winter, S.G. (2005). The Co-evolution of Capability and Transaction Costs: Explaining the Institutional Structure of Production, </w:t>
            </w:r>
            <w:r w:rsidRPr="00063938">
              <w:rPr>
                <w:i/>
                <w:sz w:val="22"/>
                <w:szCs w:val="22"/>
              </w:rPr>
              <w:t>Strategic Management Journal</w:t>
            </w:r>
            <w:r w:rsidRPr="00063938">
              <w:rPr>
                <w:sz w:val="22"/>
                <w:szCs w:val="22"/>
              </w:rPr>
              <w:t xml:space="preserve">, 26 (5) 395-413 </w:t>
            </w:r>
          </w:p>
          <w:p w:rsidR="004B658F" w:rsidRPr="00063938" w:rsidRDefault="004B658F" w:rsidP="00157C20">
            <w:pPr>
              <w:pStyle w:val="TextFirst"/>
              <w:spacing w:line="240" w:lineRule="auto"/>
              <w:jc w:val="left"/>
              <w:rPr>
                <w:b/>
                <w:sz w:val="22"/>
                <w:szCs w:val="22"/>
                <w:lang w:val="en-GB"/>
              </w:rPr>
            </w:pPr>
            <w:r w:rsidRPr="00063938">
              <w:rPr>
                <w:b/>
                <w:sz w:val="22"/>
                <w:szCs w:val="22"/>
                <w:lang w:val="en-GB"/>
              </w:rPr>
              <w:t>CASE ANALYSIS REPORT DUE</w:t>
            </w:r>
          </w:p>
        </w:tc>
        <w:tc>
          <w:tcPr>
            <w:tcW w:w="1700" w:type="dxa"/>
          </w:tcPr>
          <w:p w:rsidR="004B658F" w:rsidRPr="009D04FC" w:rsidRDefault="004B658F" w:rsidP="00DC3A59">
            <w:pPr>
              <w:pStyle w:val="TextFirst"/>
              <w:spacing w:line="240" w:lineRule="auto"/>
              <w:jc w:val="left"/>
              <w:rPr>
                <w:sz w:val="22"/>
                <w:szCs w:val="22"/>
                <w:lang w:val="en-GB"/>
              </w:rPr>
            </w:pPr>
            <w:r w:rsidRPr="009D04FC">
              <w:rPr>
                <w:b/>
                <w:bCs/>
                <w:sz w:val="22"/>
                <w:szCs w:val="22"/>
                <w:lang w:val="en-GB"/>
              </w:rPr>
              <w:t>Contracting and procurement strategies</w:t>
            </w:r>
            <w:r w:rsidRPr="009D04FC">
              <w:rPr>
                <w:sz w:val="22"/>
                <w:szCs w:val="22"/>
                <w:lang w:val="en-GB"/>
              </w:rPr>
              <w:t xml:space="preserve">: the 4-force method; contracting maps; </w:t>
            </w:r>
            <w:r w:rsidR="00764DD9" w:rsidRPr="009D04FC">
              <w:rPr>
                <w:sz w:val="22"/>
                <w:szCs w:val="22"/>
                <w:lang w:val="en-GB"/>
              </w:rPr>
              <w:t>four logics: efficiency, capabilities,</w:t>
            </w:r>
          </w:p>
          <w:p w:rsidR="004B658F" w:rsidRPr="009D04FC" w:rsidRDefault="00764DD9" w:rsidP="00DC3A59">
            <w:pPr>
              <w:pStyle w:val="TextFirst"/>
              <w:spacing w:line="240" w:lineRule="auto"/>
              <w:jc w:val="left"/>
              <w:rPr>
                <w:sz w:val="22"/>
                <w:szCs w:val="22"/>
                <w:lang w:val="en-GB"/>
              </w:rPr>
            </w:pPr>
            <w:r w:rsidRPr="009D04FC">
              <w:rPr>
                <w:sz w:val="22"/>
                <w:szCs w:val="22"/>
                <w:lang w:val="en-GB"/>
              </w:rPr>
              <w:t>Power, and organizational identity</w:t>
            </w:r>
          </w:p>
          <w:p w:rsidR="004B658F" w:rsidRPr="006D4577" w:rsidRDefault="004B658F" w:rsidP="00764DD9">
            <w:pPr>
              <w:pStyle w:val="TextFirst"/>
              <w:spacing w:line="240" w:lineRule="auto"/>
              <w:jc w:val="left"/>
              <w:rPr>
                <w:b/>
                <w:sz w:val="22"/>
                <w:szCs w:val="22"/>
                <w:highlight w:val="yellow"/>
                <w:lang w:val="en-GB"/>
              </w:rPr>
            </w:pPr>
          </w:p>
        </w:tc>
      </w:tr>
      <w:tr w:rsidR="004B658F" w:rsidRPr="008C3061" w:rsidTr="008D42B4">
        <w:tc>
          <w:tcPr>
            <w:tcW w:w="709" w:type="dxa"/>
          </w:tcPr>
          <w:p w:rsidR="004B658F" w:rsidRPr="00C249B2" w:rsidRDefault="004B658F" w:rsidP="00016B16">
            <w:pPr>
              <w:pStyle w:val="TextFirst"/>
              <w:spacing w:line="240" w:lineRule="auto"/>
              <w:jc w:val="left"/>
              <w:rPr>
                <w:b/>
                <w:sz w:val="22"/>
                <w:szCs w:val="22"/>
                <w:lang w:val="en-GB"/>
              </w:rPr>
            </w:pPr>
            <w:r w:rsidRPr="00C249B2">
              <w:rPr>
                <w:b/>
                <w:sz w:val="22"/>
                <w:szCs w:val="22"/>
                <w:lang w:val="en-GB"/>
              </w:rPr>
              <w:t>9</w:t>
            </w:r>
          </w:p>
        </w:tc>
        <w:tc>
          <w:tcPr>
            <w:tcW w:w="567" w:type="dxa"/>
          </w:tcPr>
          <w:p w:rsidR="004B658F" w:rsidRPr="00C249B2" w:rsidRDefault="00132139" w:rsidP="004D3D02">
            <w:pPr>
              <w:pStyle w:val="TextFirst"/>
              <w:spacing w:line="240" w:lineRule="auto"/>
              <w:jc w:val="left"/>
              <w:rPr>
                <w:b/>
                <w:sz w:val="22"/>
                <w:szCs w:val="22"/>
                <w:lang w:val="en-GB"/>
              </w:rPr>
            </w:pPr>
            <w:r>
              <w:rPr>
                <w:b/>
                <w:sz w:val="22"/>
                <w:szCs w:val="22"/>
                <w:lang w:val="en-GB"/>
              </w:rPr>
              <w:t>28.3</w:t>
            </w:r>
          </w:p>
        </w:tc>
        <w:tc>
          <w:tcPr>
            <w:tcW w:w="6521" w:type="dxa"/>
          </w:tcPr>
          <w:p w:rsidR="004B658F" w:rsidRPr="002D3CA4" w:rsidRDefault="004B658F" w:rsidP="002D3CA4">
            <w:pPr>
              <w:rPr>
                <w:i/>
                <w:sz w:val="22"/>
                <w:szCs w:val="22"/>
                <w:lang w:val="en-GB"/>
              </w:rPr>
            </w:pPr>
            <w:r w:rsidRPr="005800E3">
              <w:rPr>
                <w:i/>
                <w:sz w:val="22"/>
                <w:szCs w:val="22"/>
                <w:u w:val="single"/>
                <w:lang w:val="en-GB"/>
              </w:rPr>
              <w:t>Case</w:t>
            </w:r>
            <w:r w:rsidRPr="005800E3">
              <w:rPr>
                <w:i/>
                <w:sz w:val="22"/>
                <w:szCs w:val="22"/>
                <w:lang w:val="en-GB"/>
              </w:rPr>
              <w:t xml:space="preserve">: </w:t>
            </w:r>
            <w:proofErr w:type="spellStart"/>
            <w:r w:rsidRPr="005800E3">
              <w:rPr>
                <w:i/>
                <w:sz w:val="22"/>
                <w:szCs w:val="22"/>
                <w:lang w:val="en-GB"/>
              </w:rPr>
              <w:t>Msulwa</w:t>
            </w:r>
            <w:proofErr w:type="spellEnd"/>
            <w:r w:rsidRPr="005800E3">
              <w:rPr>
                <w:i/>
                <w:sz w:val="22"/>
                <w:szCs w:val="22"/>
                <w:lang w:val="en-GB"/>
              </w:rPr>
              <w:t>, R. Gil, N</w:t>
            </w:r>
            <w:proofErr w:type="gramStart"/>
            <w:r w:rsidRPr="005800E3">
              <w:rPr>
                <w:i/>
                <w:sz w:val="22"/>
                <w:szCs w:val="22"/>
                <w:lang w:val="en-GB"/>
              </w:rPr>
              <w:t>.(</w:t>
            </w:r>
            <w:proofErr w:type="gramEnd"/>
            <w:r w:rsidRPr="005800E3">
              <w:rPr>
                <w:i/>
                <w:sz w:val="22"/>
                <w:szCs w:val="22"/>
                <w:lang w:val="en-GB"/>
              </w:rPr>
              <w:t xml:space="preserve">2015). </w:t>
            </w:r>
            <w:proofErr w:type="spellStart"/>
            <w:r w:rsidRPr="005800E3">
              <w:rPr>
                <w:i/>
                <w:sz w:val="22"/>
                <w:szCs w:val="22"/>
                <w:lang w:val="en-GB"/>
              </w:rPr>
              <w:t>Lamata</w:t>
            </w:r>
            <w:proofErr w:type="spellEnd"/>
            <w:r w:rsidRPr="005800E3">
              <w:rPr>
                <w:i/>
                <w:sz w:val="22"/>
                <w:szCs w:val="22"/>
                <w:lang w:val="en-GB"/>
              </w:rPr>
              <w:t xml:space="preserve">: Transforming the Face of Lagos (Nigeria) Public </w:t>
            </w:r>
            <w:proofErr w:type="gramStart"/>
            <w:r w:rsidRPr="005800E3">
              <w:rPr>
                <w:i/>
                <w:sz w:val="22"/>
                <w:szCs w:val="22"/>
                <w:lang w:val="en-GB"/>
              </w:rPr>
              <w:t>Transport .</w:t>
            </w:r>
            <w:proofErr w:type="gramEnd"/>
            <w:r w:rsidRPr="005800E3">
              <w:rPr>
                <w:i/>
                <w:sz w:val="22"/>
                <w:szCs w:val="22"/>
                <w:lang w:val="en-GB"/>
              </w:rPr>
              <w:t xml:space="preserve"> Case Study, Centre for Infrastructure Development, The University of Manchester</w:t>
            </w:r>
          </w:p>
          <w:p w:rsidR="004B658F" w:rsidRPr="00C249B2" w:rsidRDefault="004B658F" w:rsidP="00016B16">
            <w:pPr>
              <w:pStyle w:val="TextFirst"/>
              <w:spacing w:line="240" w:lineRule="auto"/>
              <w:jc w:val="left"/>
              <w:rPr>
                <w:sz w:val="22"/>
                <w:szCs w:val="22"/>
                <w:lang w:val="en-GB"/>
              </w:rPr>
            </w:pPr>
            <w:r w:rsidRPr="00C249B2">
              <w:rPr>
                <w:sz w:val="22"/>
                <w:szCs w:val="22"/>
                <w:u w:val="single"/>
                <w:lang w:val="en-GB"/>
              </w:rPr>
              <w:t>Read:</w:t>
            </w:r>
            <w:r w:rsidRPr="00C249B2">
              <w:rPr>
                <w:sz w:val="22"/>
                <w:szCs w:val="22"/>
                <w:lang w:val="en-GB"/>
              </w:rPr>
              <w:t xml:space="preserve"> </w:t>
            </w:r>
          </w:p>
          <w:p w:rsidR="00C249B2" w:rsidRDefault="00C249B2" w:rsidP="00C249B2">
            <w:pPr>
              <w:pStyle w:val="TextFirst"/>
              <w:spacing w:line="240" w:lineRule="auto"/>
              <w:jc w:val="left"/>
              <w:rPr>
                <w:sz w:val="22"/>
                <w:szCs w:val="22"/>
                <w:lang w:val="en-GB"/>
              </w:rPr>
            </w:pPr>
            <w:r w:rsidRPr="00C249B2">
              <w:rPr>
                <w:sz w:val="22"/>
                <w:szCs w:val="22"/>
                <w:lang w:val="en-GB"/>
              </w:rPr>
              <w:lastRenderedPageBreak/>
              <w:t xml:space="preserve">Hirschman, AO (1965) </w:t>
            </w:r>
            <w:r w:rsidRPr="00C249B2">
              <w:rPr>
                <w:i/>
                <w:sz w:val="22"/>
                <w:szCs w:val="22"/>
                <w:lang w:val="en-GB"/>
              </w:rPr>
              <w:t>The Principle of the Hiding Hand.  Development Projects Observed</w:t>
            </w:r>
            <w:r w:rsidRPr="00C249B2">
              <w:rPr>
                <w:sz w:val="22"/>
                <w:szCs w:val="22"/>
                <w:lang w:val="en-GB"/>
              </w:rPr>
              <w:t>. Brookings Institution Press Washington DC (reprinted in 2015).</w:t>
            </w:r>
          </w:p>
          <w:p w:rsidR="00C249B2" w:rsidRPr="00C249B2" w:rsidRDefault="00C249B2" w:rsidP="00C249B2">
            <w:pPr>
              <w:pStyle w:val="TextFirst"/>
              <w:spacing w:line="240" w:lineRule="auto"/>
              <w:jc w:val="left"/>
              <w:rPr>
                <w:sz w:val="22"/>
                <w:szCs w:val="22"/>
                <w:lang w:val="en-GB"/>
              </w:rPr>
            </w:pPr>
          </w:p>
          <w:p w:rsidR="004B658F" w:rsidRPr="002D3CA4" w:rsidRDefault="00FB328A" w:rsidP="002D3CA4">
            <w:pPr>
              <w:pStyle w:val="TextFirst"/>
              <w:spacing w:line="240" w:lineRule="auto"/>
              <w:jc w:val="left"/>
              <w:rPr>
                <w:sz w:val="22"/>
                <w:szCs w:val="22"/>
                <w:lang w:val="en-GB"/>
              </w:rPr>
            </w:pPr>
            <w:r w:rsidRPr="00C249B2">
              <w:rPr>
                <w:sz w:val="22"/>
                <w:szCs w:val="22"/>
                <w:lang w:val="en-GB"/>
              </w:rPr>
              <w:t>Levy, Brian (2011). Can Islands of Effectiveness Thrive in Difficult Governance Settings? The Political Economy of Local-level Collaborative Governance. The World Bank. Poverty Reduction and Economic Management Network. Public Sector Governance Unit</w:t>
            </w:r>
          </w:p>
          <w:p w:rsidR="004B658F" w:rsidRPr="00C249B2" w:rsidRDefault="004B658F" w:rsidP="00FB7E2A">
            <w:pPr>
              <w:pStyle w:val="TextFirst"/>
              <w:spacing w:line="240" w:lineRule="auto"/>
              <w:jc w:val="left"/>
              <w:rPr>
                <w:sz w:val="22"/>
                <w:szCs w:val="22"/>
                <w:lang w:val="en-GB"/>
              </w:rPr>
            </w:pPr>
            <w:r w:rsidRPr="00C249B2">
              <w:rPr>
                <w:b/>
                <w:sz w:val="22"/>
                <w:szCs w:val="22"/>
                <w:lang w:val="en-GB"/>
              </w:rPr>
              <w:t>CASE ANALYSIS REPORT DUE</w:t>
            </w:r>
          </w:p>
        </w:tc>
        <w:tc>
          <w:tcPr>
            <w:tcW w:w="1700" w:type="dxa"/>
          </w:tcPr>
          <w:p w:rsidR="006D4577" w:rsidRPr="00C249B2" w:rsidRDefault="006D4577" w:rsidP="002F6FFA">
            <w:pPr>
              <w:pStyle w:val="TextFirst"/>
              <w:spacing w:line="240" w:lineRule="auto"/>
              <w:jc w:val="left"/>
              <w:rPr>
                <w:sz w:val="22"/>
                <w:szCs w:val="22"/>
                <w:lang w:val="en-GB"/>
              </w:rPr>
            </w:pPr>
            <w:r w:rsidRPr="00C249B2">
              <w:rPr>
                <w:b/>
                <w:sz w:val="22"/>
                <w:szCs w:val="22"/>
              </w:rPr>
              <w:lastRenderedPageBreak/>
              <w:t xml:space="preserve">Developing Contexts: </w:t>
            </w:r>
            <w:r w:rsidRPr="00C249B2">
              <w:rPr>
                <w:sz w:val="22"/>
                <w:szCs w:val="22"/>
              </w:rPr>
              <w:t>Contexts of multiple ‘lacks’</w:t>
            </w:r>
            <w:r w:rsidR="004B658F" w:rsidRPr="00C249B2">
              <w:rPr>
                <w:sz w:val="22"/>
                <w:szCs w:val="22"/>
                <w:lang w:val="en-GB"/>
              </w:rPr>
              <w:t xml:space="preserve"> </w:t>
            </w:r>
            <w:r w:rsidRPr="00C249B2">
              <w:rPr>
                <w:sz w:val="22"/>
                <w:szCs w:val="22"/>
                <w:lang w:val="en-GB"/>
              </w:rPr>
              <w:t xml:space="preserve">; </w:t>
            </w:r>
            <w:r w:rsidRPr="00C249B2">
              <w:rPr>
                <w:sz w:val="22"/>
                <w:szCs w:val="22"/>
                <w:lang w:val="en-GB"/>
              </w:rPr>
              <w:lastRenderedPageBreak/>
              <w:t>the Hiding hand principle; islands of effectiveness;</w:t>
            </w:r>
            <w:r w:rsidR="00972DB8" w:rsidRPr="00C249B2">
              <w:rPr>
                <w:sz w:val="22"/>
                <w:szCs w:val="22"/>
                <w:lang w:val="en-GB"/>
              </w:rPr>
              <w:t xml:space="preserve"> overlapped vs. sequential approach</w:t>
            </w:r>
          </w:p>
          <w:p w:rsidR="006D4577" w:rsidRPr="00C249B2" w:rsidRDefault="006D4577" w:rsidP="002F6FFA">
            <w:pPr>
              <w:pStyle w:val="TextFirst"/>
              <w:spacing w:line="240" w:lineRule="auto"/>
              <w:jc w:val="left"/>
              <w:rPr>
                <w:sz w:val="22"/>
                <w:szCs w:val="22"/>
                <w:lang w:val="en-GB"/>
              </w:rPr>
            </w:pPr>
          </w:p>
          <w:p w:rsidR="004B658F" w:rsidRPr="00C249B2" w:rsidRDefault="004B658F" w:rsidP="00972DB8">
            <w:pPr>
              <w:pStyle w:val="TextFirst"/>
              <w:spacing w:line="240" w:lineRule="auto"/>
              <w:jc w:val="left"/>
              <w:rPr>
                <w:b/>
                <w:sz w:val="22"/>
                <w:szCs w:val="22"/>
                <w:lang w:val="en-GB"/>
              </w:rPr>
            </w:pPr>
          </w:p>
        </w:tc>
      </w:tr>
      <w:tr w:rsidR="004B658F" w:rsidRPr="008C3061" w:rsidTr="008D42B4">
        <w:trPr>
          <w:trHeight w:val="50"/>
        </w:trPr>
        <w:tc>
          <w:tcPr>
            <w:tcW w:w="709" w:type="dxa"/>
          </w:tcPr>
          <w:p w:rsidR="004B658F" w:rsidRPr="00157C20" w:rsidRDefault="004B658F" w:rsidP="00016B16">
            <w:pPr>
              <w:pStyle w:val="TextFirst"/>
              <w:spacing w:line="240" w:lineRule="auto"/>
              <w:jc w:val="left"/>
              <w:rPr>
                <w:b/>
                <w:sz w:val="22"/>
                <w:szCs w:val="22"/>
                <w:lang w:val="en-GB"/>
              </w:rPr>
            </w:pPr>
            <w:r w:rsidRPr="00157C20">
              <w:rPr>
                <w:b/>
                <w:sz w:val="22"/>
                <w:szCs w:val="22"/>
                <w:lang w:val="en-GB"/>
              </w:rPr>
              <w:lastRenderedPageBreak/>
              <w:t>10</w:t>
            </w:r>
          </w:p>
        </w:tc>
        <w:tc>
          <w:tcPr>
            <w:tcW w:w="567" w:type="dxa"/>
          </w:tcPr>
          <w:p w:rsidR="004B658F" w:rsidRPr="00157C20" w:rsidRDefault="004B658F" w:rsidP="00132139">
            <w:pPr>
              <w:pStyle w:val="TextFirst"/>
              <w:spacing w:line="240" w:lineRule="auto"/>
              <w:jc w:val="left"/>
              <w:rPr>
                <w:b/>
                <w:sz w:val="22"/>
                <w:szCs w:val="22"/>
                <w:lang w:val="en-GB"/>
              </w:rPr>
            </w:pPr>
            <w:r w:rsidRPr="00157C20">
              <w:rPr>
                <w:b/>
                <w:sz w:val="22"/>
                <w:szCs w:val="22"/>
                <w:lang w:val="en-GB"/>
              </w:rPr>
              <w:t>2</w:t>
            </w:r>
            <w:r w:rsidR="00132139">
              <w:rPr>
                <w:b/>
                <w:sz w:val="22"/>
                <w:szCs w:val="22"/>
                <w:lang w:val="en-GB"/>
              </w:rPr>
              <w:t>5</w:t>
            </w:r>
            <w:r w:rsidRPr="00157C20">
              <w:rPr>
                <w:b/>
                <w:sz w:val="22"/>
                <w:szCs w:val="22"/>
                <w:lang w:val="en-GB"/>
              </w:rPr>
              <w:t>.4</w:t>
            </w:r>
          </w:p>
        </w:tc>
        <w:tc>
          <w:tcPr>
            <w:tcW w:w="6521" w:type="dxa"/>
          </w:tcPr>
          <w:p w:rsidR="004B658F" w:rsidRPr="005800E3" w:rsidRDefault="004B658F" w:rsidP="00016B16">
            <w:pPr>
              <w:rPr>
                <w:i/>
                <w:sz w:val="22"/>
                <w:szCs w:val="22"/>
                <w:lang w:val="en-GB"/>
              </w:rPr>
            </w:pPr>
            <w:r w:rsidRPr="005800E3">
              <w:rPr>
                <w:i/>
                <w:sz w:val="22"/>
                <w:szCs w:val="22"/>
                <w:lang w:val="en-GB"/>
              </w:rPr>
              <w:t>Case</w:t>
            </w:r>
            <w:r w:rsidR="00C249B2" w:rsidRPr="005800E3">
              <w:rPr>
                <w:i/>
                <w:sz w:val="22"/>
                <w:szCs w:val="22"/>
                <w:lang w:val="en-GB"/>
              </w:rPr>
              <w:t>:</w:t>
            </w:r>
            <w:r w:rsidRPr="005800E3">
              <w:rPr>
                <w:i/>
                <w:sz w:val="22"/>
                <w:szCs w:val="22"/>
                <w:lang w:val="en-GB"/>
              </w:rPr>
              <w:t xml:space="preserve"> </w:t>
            </w:r>
            <w:r w:rsidR="00C249B2" w:rsidRPr="005800E3">
              <w:rPr>
                <w:i/>
                <w:sz w:val="22"/>
                <w:szCs w:val="22"/>
                <w:lang w:val="en-GB"/>
              </w:rPr>
              <w:t>Gil, N. (2013). Qatar 2022 World Cup: Expect Amazing Infrastructure. Centre for Infrastructure Development.  The University of Manchester, UK.</w:t>
            </w:r>
          </w:p>
          <w:p w:rsidR="004B658F" w:rsidRPr="00063938" w:rsidRDefault="004B658F" w:rsidP="00016B16">
            <w:pPr>
              <w:rPr>
                <w:sz w:val="22"/>
                <w:szCs w:val="22"/>
              </w:rPr>
            </w:pPr>
          </w:p>
          <w:p w:rsidR="00FB328A" w:rsidRPr="00063938" w:rsidRDefault="00DC6315" w:rsidP="00016B16">
            <w:pPr>
              <w:rPr>
                <w:sz w:val="22"/>
                <w:szCs w:val="22"/>
              </w:rPr>
            </w:pPr>
            <w:r w:rsidRPr="00063938">
              <w:rPr>
                <w:sz w:val="22"/>
                <w:szCs w:val="22"/>
                <w:u w:val="single"/>
              </w:rPr>
              <w:t>Read</w:t>
            </w:r>
            <w:proofErr w:type="gramStart"/>
            <w:r w:rsidRPr="00063938">
              <w:rPr>
                <w:sz w:val="22"/>
                <w:szCs w:val="22"/>
                <w:u w:val="single"/>
              </w:rPr>
              <w:t>:</w:t>
            </w:r>
            <w:r w:rsidR="00063938" w:rsidRPr="00063938">
              <w:rPr>
                <w:sz w:val="22"/>
                <w:szCs w:val="22"/>
              </w:rPr>
              <w:t>.</w:t>
            </w:r>
            <w:proofErr w:type="spellStart"/>
            <w:proofErr w:type="gramEnd"/>
            <w:r w:rsidR="00FB328A" w:rsidRPr="00063938">
              <w:rPr>
                <w:sz w:val="22"/>
                <w:szCs w:val="22"/>
              </w:rPr>
              <w:t>Beblawi</w:t>
            </w:r>
            <w:proofErr w:type="spellEnd"/>
            <w:r w:rsidR="00FB328A" w:rsidRPr="00063938">
              <w:rPr>
                <w:sz w:val="22"/>
                <w:szCs w:val="22"/>
              </w:rPr>
              <w:t xml:space="preserve">, H. (1987). The Rentier State in the Arab </w:t>
            </w:r>
            <w:proofErr w:type="gramStart"/>
            <w:r w:rsidR="00FB328A" w:rsidRPr="00063938">
              <w:rPr>
                <w:sz w:val="22"/>
                <w:szCs w:val="22"/>
              </w:rPr>
              <w:t>World .</w:t>
            </w:r>
            <w:proofErr w:type="gramEnd"/>
            <w:r w:rsidR="00FB328A" w:rsidRPr="00063938">
              <w:rPr>
                <w:sz w:val="22"/>
                <w:szCs w:val="22"/>
              </w:rPr>
              <w:t xml:space="preserve"> Arab Studies Quarterly, 9 (4) 383-398</w:t>
            </w:r>
          </w:p>
          <w:p w:rsidR="00063938" w:rsidRPr="00063938" w:rsidRDefault="00063938" w:rsidP="00016B16">
            <w:pPr>
              <w:rPr>
                <w:sz w:val="22"/>
                <w:szCs w:val="22"/>
              </w:rPr>
            </w:pPr>
          </w:p>
          <w:p w:rsidR="009A3AA5" w:rsidRPr="00063938" w:rsidRDefault="008D42B4" w:rsidP="00016B16">
            <w:pPr>
              <w:rPr>
                <w:sz w:val="22"/>
                <w:szCs w:val="22"/>
              </w:rPr>
            </w:pPr>
            <w:proofErr w:type="spellStart"/>
            <w:r>
              <w:rPr>
                <w:sz w:val="22"/>
                <w:szCs w:val="22"/>
              </w:rPr>
              <w:t>Hertog</w:t>
            </w:r>
            <w:proofErr w:type="spellEnd"/>
            <w:r>
              <w:rPr>
                <w:sz w:val="22"/>
                <w:szCs w:val="22"/>
              </w:rPr>
              <w:t>, S.2010</w:t>
            </w:r>
            <w:r w:rsidR="00063938" w:rsidRPr="00063938">
              <w:rPr>
                <w:sz w:val="22"/>
                <w:szCs w:val="22"/>
              </w:rPr>
              <w:t>. Defying the Resource Curse: Explaining Successful State-owned Enterprises in Rentier States. World Politics 62(2) 261-301.</w:t>
            </w:r>
          </w:p>
          <w:p w:rsidR="009A3AA5" w:rsidRPr="00063938" w:rsidRDefault="009A3AA5" w:rsidP="00016B16">
            <w:pPr>
              <w:rPr>
                <w:sz w:val="22"/>
                <w:szCs w:val="22"/>
              </w:rPr>
            </w:pPr>
          </w:p>
          <w:p w:rsidR="00063938" w:rsidRPr="00063938" w:rsidRDefault="004B658F" w:rsidP="00063938">
            <w:pPr>
              <w:rPr>
                <w:sz w:val="22"/>
                <w:szCs w:val="22"/>
              </w:rPr>
            </w:pPr>
            <w:r w:rsidRPr="00063938">
              <w:rPr>
                <w:sz w:val="22"/>
                <w:szCs w:val="22"/>
                <w:u w:val="single"/>
              </w:rPr>
              <w:t>Additional Read:</w:t>
            </w:r>
            <w:r w:rsidRPr="00063938">
              <w:rPr>
                <w:sz w:val="22"/>
                <w:szCs w:val="22"/>
              </w:rPr>
              <w:t xml:space="preserve"> </w:t>
            </w:r>
          </w:p>
          <w:p w:rsidR="00063938" w:rsidRPr="00063938" w:rsidRDefault="00063938" w:rsidP="00063938">
            <w:pPr>
              <w:pStyle w:val="TextFirst"/>
              <w:spacing w:line="240" w:lineRule="auto"/>
              <w:jc w:val="left"/>
              <w:rPr>
                <w:sz w:val="22"/>
                <w:szCs w:val="22"/>
                <w:lang w:val="en-GB"/>
              </w:rPr>
            </w:pPr>
            <w:r w:rsidRPr="00063938">
              <w:rPr>
                <w:sz w:val="22"/>
                <w:szCs w:val="22"/>
                <w:lang w:val="en-GB"/>
              </w:rPr>
              <w:t xml:space="preserve">Ansell, C., Gash, A. 2008. </w:t>
            </w:r>
            <w:r w:rsidRPr="00063938">
              <w:rPr>
                <w:i/>
                <w:sz w:val="22"/>
                <w:szCs w:val="22"/>
                <w:lang w:val="en-GB"/>
              </w:rPr>
              <w:t>Collaborative Governance in Theory and Practice</w:t>
            </w:r>
            <w:r w:rsidRPr="00063938">
              <w:rPr>
                <w:sz w:val="22"/>
                <w:szCs w:val="22"/>
                <w:lang w:val="en-GB"/>
              </w:rPr>
              <w:t xml:space="preserve">. J Public </w:t>
            </w:r>
            <w:proofErr w:type="spellStart"/>
            <w:r w:rsidRPr="00063938">
              <w:rPr>
                <w:sz w:val="22"/>
                <w:szCs w:val="22"/>
                <w:lang w:val="en-GB"/>
              </w:rPr>
              <w:t>Adm</w:t>
            </w:r>
            <w:proofErr w:type="spellEnd"/>
            <w:r w:rsidRPr="00063938">
              <w:rPr>
                <w:sz w:val="22"/>
                <w:szCs w:val="22"/>
                <w:lang w:val="en-GB"/>
              </w:rPr>
              <w:t xml:space="preserve"> Research and Theory,18 (4): 543-571</w:t>
            </w:r>
          </w:p>
          <w:p w:rsidR="00063938" w:rsidRPr="00063938" w:rsidRDefault="00063938" w:rsidP="00016B16">
            <w:pPr>
              <w:rPr>
                <w:sz w:val="22"/>
                <w:szCs w:val="22"/>
              </w:rPr>
            </w:pPr>
          </w:p>
          <w:p w:rsidR="004B658F" w:rsidRDefault="00063938" w:rsidP="00016B16">
            <w:pPr>
              <w:rPr>
                <w:sz w:val="22"/>
                <w:szCs w:val="22"/>
              </w:rPr>
            </w:pPr>
            <w:r w:rsidRPr="00063938">
              <w:rPr>
                <w:sz w:val="22"/>
                <w:szCs w:val="22"/>
              </w:rPr>
              <w:t xml:space="preserve">Schein, E.H. (2009). </w:t>
            </w:r>
            <w:r w:rsidRPr="00063938">
              <w:rPr>
                <w:i/>
                <w:sz w:val="22"/>
                <w:szCs w:val="22"/>
              </w:rPr>
              <w:t xml:space="preserve">Helping: An Urgent new Role for Leaders. </w:t>
            </w:r>
            <w:r w:rsidRPr="00063938">
              <w:rPr>
                <w:sz w:val="22"/>
                <w:szCs w:val="22"/>
              </w:rPr>
              <w:t>Leadership Ivey Business Journal</w:t>
            </w:r>
          </w:p>
          <w:p w:rsidR="00F0152B" w:rsidRPr="00063938" w:rsidRDefault="00F0152B" w:rsidP="00016B16">
            <w:pPr>
              <w:rPr>
                <w:sz w:val="22"/>
                <w:szCs w:val="22"/>
              </w:rPr>
            </w:pPr>
            <w:r w:rsidRPr="00063938">
              <w:rPr>
                <w:b/>
                <w:sz w:val="22"/>
                <w:szCs w:val="22"/>
                <w:lang w:val="en-GB"/>
              </w:rPr>
              <w:t>CASE ANALYSIS REPORT DUE</w:t>
            </w:r>
          </w:p>
          <w:p w:rsidR="004B658F" w:rsidRPr="002D3CA4" w:rsidRDefault="004B658F" w:rsidP="00016B16">
            <w:pPr>
              <w:pStyle w:val="TextFirst"/>
              <w:spacing w:line="240" w:lineRule="auto"/>
              <w:jc w:val="left"/>
              <w:rPr>
                <w:b/>
                <w:sz w:val="22"/>
                <w:szCs w:val="22"/>
                <w:lang w:val="en-GB"/>
              </w:rPr>
            </w:pPr>
            <w:r w:rsidRPr="00063938">
              <w:rPr>
                <w:b/>
                <w:sz w:val="22"/>
                <w:szCs w:val="22"/>
                <w:lang w:val="en-GB"/>
              </w:rPr>
              <w:t xml:space="preserve">GROUP PROJECT PRESENTATIONS &amp; REPORT DUE </w:t>
            </w:r>
          </w:p>
        </w:tc>
        <w:tc>
          <w:tcPr>
            <w:tcW w:w="1700" w:type="dxa"/>
          </w:tcPr>
          <w:p w:rsidR="004B658F" w:rsidRPr="00157C20" w:rsidRDefault="004B658F" w:rsidP="00E83917">
            <w:pPr>
              <w:pStyle w:val="TextFirst"/>
              <w:spacing w:line="240" w:lineRule="auto"/>
              <w:jc w:val="left"/>
              <w:rPr>
                <w:b/>
                <w:sz w:val="22"/>
                <w:szCs w:val="22"/>
              </w:rPr>
            </w:pPr>
            <w:r w:rsidRPr="00157C20">
              <w:rPr>
                <w:b/>
                <w:sz w:val="22"/>
                <w:szCs w:val="22"/>
              </w:rPr>
              <w:t xml:space="preserve">Conclusion: </w:t>
            </w:r>
          </w:p>
          <w:p w:rsidR="005800E3" w:rsidRDefault="005800E3" w:rsidP="00E83917">
            <w:pPr>
              <w:pStyle w:val="TextFirst"/>
              <w:spacing w:line="240" w:lineRule="auto"/>
              <w:jc w:val="left"/>
              <w:rPr>
                <w:sz w:val="22"/>
                <w:szCs w:val="22"/>
              </w:rPr>
            </w:pPr>
          </w:p>
          <w:p w:rsidR="004B658F" w:rsidRDefault="005800E3" w:rsidP="00E83917">
            <w:pPr>
              <w:pStyle w:val="TextFirst"/>
              <w:spacing w:line="240" w:lineRule="auto"/>
              <w:jc w:val="left"/>
              <w:rPr>
                <w:sz w:val="22"/>
                <w:szCs w:val="22"/>
              </w:rPr>
            </w:pPr>
            <w:r>
              <w:rPr>
                <w:sz w:val="22"/>
                <w:szCs w:val="22"/>
              </w:rPr>
              <w:t xml:space="preserve">Leading Pluralistic Organizations: The  Lightening Rod Model </w:t>
            </w:r>
          </w:p>
          <w:p w:rsidR="005800E3" w:rsidRDefault="005800E3" w:rsidP="00E83917">
            <w:pPr>
              <w:pStyle w:val="TextFirst"/>
              <w:spacing w:line="240" w:lineRule="auto"/>
              <w:jc w:val="left"/>
              <w:rPr>
                <w:sz w:val="22"/>
                <w:szCs w:val="22"/>
              </w:rPr>
            </w:pPr>
          </w:p>
          <w:p w:rsidR="005800E3" w:rsidRDefault="005800E3" w:rsidP="00E83917">
            <w:pPr>
              <w:pStyle w:val="TextFirst"/>
              <w:spacing w:line="240" w:lineRule="auto"/>
              <w:jc w:val="left"/>
              <w:rPr>
                <w:sz w:val="22"/>
                <w:szCs w:val="22"/>
              </w:rPr>
            </w:pPr>
            <w:r>
              <w:rPr>
                <w:sz w:val="22"/>
                <w:szCs w:val="22"/>
              </w:rPr>
              <w:t>Pluralism in autocratic settings</w:t>
            </w:r>
          </w:p>
          <w:p w:rsidR="004B658F" w:rsidRPr="00157C20" w:rsidRDefault="004B658F" w:rsidP="005800E3">
            <w:pPr>
              <w:pStyle w:val="TextFirst"/>
              <w:spacing w:line="240" w:lineRule="auto"/>
              <w:jc w:val="left"/>
              <w:rPr>
                <w:sz w:val="22"/>
                <w:szCs w:val="22"/>
                <w:lang w:val="en-GB"/>
              </w:rPr>
            </w:pPr>
          </w:p>
        </w:tc>
      </w:tr>
      <w:tr w:rsidR="00132139" w:rsidRPr="008C3061" w:rsidTr="008D42B4">
        <w:trPr>
          <w:trHeight w:val="50"/>
        </w:trPr>
        <w:tc>
          <w:tcPr>
            <w:tcW w:w="709" w:type="dxa"/>
          </w:tcPr>
          <w:p w:rsidR="00132139" w:rsidRPr="00157C20" w:rsidRDefault="00132139" w:rsidP="00016B16">
            <w:pPr>
              <w:pStyle w:val="TextFirst"/>
              <w:spacing w:line="240" w:lineRule="auto"/>
              <w:jc w:val="left"/>
              <w:rPr>
                <w:b/>
                <w:sz w:val="22"/>
                <w:szCs w:val="22"/>
                <w:lang w:val="en-GB"/>
              </w:rPr>
            </w:pPr>
            <w:r>
              <w:rPr>
                <w:b/>
                <w:sz w:val="22"/>
                <w:szCs w:val="22"/>
                <w:lang w:val="en-GB"/>
              </w:rPr>
              <w:t>11</w:t>
            </w:r>
          </w:p>
        </w:tc>
        <w:tc>
          <w:tcPr>
            <w:tcW w:w="567" w:type="dxa"/>
          </w:tcPr>
          <w:p w:rsidR="00132139" w:rsidRPr="00157C20" w:rsidRDefault="00132139" w:rsidP="00132139">
            <w:pPr>
              <w:pStyle w:val="TextFirst"/>
              <w:spacing w:line="240" w:lineRule="auto"/>
              <w:jc w:val="left"/>
              <w:rPr>
                <w:b/>
                <w:sz w:val="22"/>
                <w:szCs w:val="22"/>
                <w:lang w:val="en-GB"/>
              </w:rPr>
            </w:pPr>
            <w:r>
              <w:rPr>
                <w:b/>
                <w:sz w:val="22"/>
                <w:szCs w:val="22"/>
                <w:lang w:val="en-GB"/>
              </w:rPr>
              <w:t>2.5</w:t>
            </w:r>
          </w:p>
        </w:tc>
        <w:tc>
          <w:tcPr>
            <w:tcW w:w="6521" w:type="dxa"/>
          </w:tcPr>
          <w:p w:rsidR="002D3CA4" w:rsidRDefault="00132139" w:rsidP="00016B16">
            <w:pPr>
              <w:rPr>
                <w:b/>
                <w:sz w:val="22"/>
                <w:szCs w:val="22"/>
                <w:lang w:val="en-GB"/>
              </w:rPr>
            </w:pPr>
            <w:r>
              <w:rPr>
                <w:i/>
                <w:sz w:val="22"/>
                <w:szCs w:val="22"/>
                <w:lang w:val="en-GB"/>
              </w:rPr>
              <w:t xml:space="preserve">Buffer session to </w:t>
            </w:r>
            <w:r w:rsidR="00002417">
              <w:rPr>
                <w:i/>
                <w:sz w:val="22"/>
                <w:szCs w:val="22"/>
                <w:lang w:val="en-GB"/>
              </w:rPr>
              <w:t xml:space="preserve">catch up </w:t>
            </w:r>
            <w:r>
              <w:rPr>
                <w:i/>
                <w:sz w:val="22"/>
                <w:szCs w:val="22"/>
                <w:lang w:val="en-GB"/>
              </w:rPr>
              <w:t xml:space="preserve">with </w:t>
            </w:r>
            <w:r w:rsidR="00002417">
              <w:rPr>
                <w:i/>
                <w:sz w:val="22"/>
                <w:szCs w:val="22"/>
                <w:lang w:val="en-GB"/>
              </w:rPr>
              <w:t xml:space="preserve">eventual </w:t>
            </w:r>
            <w:r>
              <w:rPr>
                <w:i/>
                <w:sz w:val="22"/>
                <w:szCs w:val="22"/>
                <w:lang w:val="en-GB"/>
              </w:rPr>
              <w:t>delays in project presentations if the class becomes very large</w:t>
            </w:r>
            <w:r w:rsidR="002D3CA4" w:rsidRPr="00063938">
              <w:rPr>
                <w:b/>
                <w:sz w:val="22"/>
                <w:szCs w:val="22"/>
                <w:lang w:val="en-GB"/>
              </w:rPr>
              <w:t xml:space="preserve"> </w:t>
            </w:r>
          </w:p>
          <w:p w:rsidR="00132139" w:rsidRPr="005800E3" w:rsidRDefault="002D3CA4" w:rsidP="00016B16">
            <w:pPr>
              <w:rPr>
                <w:i/>
                <w:sz w:val="22"/>
                <w:szCs w:val="22"/>
                <w:lang w:val="en-GB"/>
              </w:rPr>
            </w:pPr>
            <w:r w:rsidRPr="00063938">
              <w:rPr>
                <w:b/>
                <w:sz w:val="22"/>
                <w:szCs w:val="22"/>
                <w:lang w:val="en-GB"/>
              </w:rPr>
              <w:t>INDIVIDUAL ASSIGNMENT DUE</w:t>
            </w:r>
          </w:p>
        </w:tc>
        <w:tc>
          <w:tcPr>
            <w:tcW w:w="1700" w:type="dxa"/>
          </w:tcPr>
          <w:p w:rsidR="00132139" w:rsidRPr="00157C20" w:rsidRDefault="00002417" w:rsidP="00E83917">
            <w:pPr>
              <w:pStyle w:val="TextFirst"/>
              <w:spacing w:line="240" w:lineRule="auto"/>
              <w:jc w:val="left"/>
              <w:rPr>
                <w:b/>
                <w:sz w:val="22"/>
                <w:szCs w:val="22"/>
              </w:rPr>
            </w:pPr>
            <w:r>
              <w:rPr>
                <w:b/>
                <w:sz w:val="22"/>
                <w:szCs w:val="22"/>
              </w:rPr>
              <w:t>Buffer session to catch up with eventual</w:t>
            </w:r>
            <w:r w:rsidR="00132139">
              <w:rPr>
                <w:b/>
                <w:sz w:val="22"/>
                <w:szCs w:val="22"/>
              </w:rPr>
              <w:t xml:space="preserve"> delays</w:t>
            </w:r>
          </w:p>
        </w:tc>
      </w:tr>
    </w:tbl>
    <w:p w:rsidR="008E4C9B" w:rsidRPr="008D42B4" w:rsidRDefault="008E4C9B" w:rsidP="008D42B4">
      <w:pPr>
        <w:pStyle w:val="TextFirst"/>
        <w:spacing w:line="240" w:lineRule="auto"/>
        <w:jc w:val="left"/>
        <w:rPr>
          <w:b/>
          <w:szCs w:val="24"/>
          <w:lang w:val="en-GB"/>
        </w:rPr>
      </w:pPr>
      <w:r>
        <w:rPr>
          <w:b/>
          <w:szCs w:val="24"/>
          <w:lang w:val="en-GB"/>
        </w:rPr>
        <w:t>Case q</w:t>
      </w:r>
      <w:r w:rsidRPr="003F08B4">
        <w:rPr>
          <w:b/>
          <w:szCs w:val="24"/>
          <w:lang w:val="en-GB"/>
        </w:rPr>
        <w:t>uestions</w:t>
      </w:r>
    </w:p>
    <w:p w:rsidR="00763BAA" w:rsidRPr="00DC6315" w:rsidRDefault="00763BAA" w:rsidP="00763BAA">
      <w:pPr>
        <w:pStyle w:val="Bibliography"/>
        <w:spacing w:line="240" w:lineRule="auto"/>
        <w:rPr>
          <w:i/>
          <w:szCs w:val="24"/>
        </w:rPr>
      </w:pPr>
      <w:r w:rsidRPr="00DC6315">
        <w:rPr>
          <w:szCs w:val="24"/>
        </w:rPr>
        <w:t>Case: G</w:t>
      </w:r>
      <w:r w:rsidR="00DC6315">
        <w:rPr>
          <w:szCs w:val="24"/>
        </w:rPr>
        <w:t xml:space="preserve">il, N. (2009). </w:t>
      </w:r>
      <w:r w:rsidR="00DC6315" w:rsidRPr="00DC6315">
        <w:rPr>
          <w:i/>
          <w:szCs w:val="24"/>
        </w:rPr>
        <w:t>The BSF program</w:t>
      </w:r>
      <w:r w:rsidRPr="00DC6315">
        <w:rPr>
          <w:i/>
          <w:szCs w:val="24"/>
        </w:rPr>
        <w:t xml:space="preserve"> </w:t>
      </w:r>
    </w:p>
    <w:p w:rsidR="00763BAA" w:rsidRPr="00DC6315" w:rsidRDefault="00763BAA" w:rsidP="00763BAA">
      <w:pPr>
        <w:pStyle w:val="Bibliography"/>
        <w:spacing w:line="240" w:lineRule="auto"/>
        <w:rPr>
          <w:szCs w:val="24"/>
          <w:u w:val="single"/>
        </w:rPr>
      </w:pPr>
      <w:r w:rsidRPr="00DC6315">
        <w:rPr>
          <w:szCs w:val="24"/>
          <w:u w:val="single"/>
        </w:rPr>
        <w:t xml:space="preserve">Study questions: </w:t>
      </w:r>
    </w:p>
    <w:p w:rsidR="00763BAA" w:rsidRPr="00DC6315" w:rsidRDefault="00763BAA" w:rsidP="00763BAA">
      <w:pPr>
        <w:pStyle w:val="Bibliography"/>
        <w:numPr>
          <w:ilvl w:val="0"/>
          <w:numId w:val="28"/>
        </w:numPr>
        <w:spacing w:line="240" w:lineRule="auto"/>
        <w:rPr>
          <w:szCs w:val="24"/>
        </w:rPr>
      </w:pPr>
      <w:r w:rsidRPr="00DC6315">
        <w:rPr>
          <w:szCs w:val="24"/>
        </w:rPr>
        <w:t>How do you ch</w:t>
      </w:r>
      <w:r w:rsidR="00DC6315">
        <w:rPr>
          <w:szCs w:val="24"/>
        </w:rPr>
        <w:t xml:space="preserve">aracterize </w:t>
      </w:r>
      <w:r w:rsidRPr="00DC6315">
        <w:rPr>
          <w:szCs w:val="24"/>
        </w:rPr>
        <w:t>the Manchester BSF</w:t>
      </w:r>
      <w:r w:rsidR="001C765A" w:rsidRPr="001C765A">
        <w:rPr>
          <w:szCs w:val="24"/>
        </w:rPr>
        <w:t xml:space="preserve"> </w:t>
      </w:r>
      <w:r w:rsidR="001C765A">
        <w:rPr>
          <w:szCs w:val="24"/>
        </w:rPr>
        <w:t>program</w:t>
      </w:r>
      <w:r w:rsidR="001C765A" w:rsidRPr="00DC6315">
        <w:rPr>
          <w:szCs w:val="24"/>
        </w:rPr>
        <w:t xml:space="preserve"> governance</w:t>
      </w:r>
      <w:r w:rsidRPr="00DC6315">
        <w:rPr>
          <w:szCs w:val="24"/>
        </w:rPr>
        <w:t>?</w:t>
      </w:r>
    </w:p>
    <w:p w:rsidR="00763BAA" w:rsidRPr="00DC6315" w:rsidRDefault="00763BAA" w:rsidP="00763BAA">
      <w:pPr>
        <w:pStyle w:val="Bibliography"/>
        <w:numPr>
          <w:ilvl w:val="0"/>
          <w:numId w:val="28"/>
        </w:numPr>
        <w:spacing w:line="240" w:lineRule="auto"/>
        <w:rPr>
          <w:szCs w:val="24"/>
        </w:rPr>
      </w:pPr>
      <w:r w:rsidRPr="00DC6315">
        <w:rPr>
          <w:szCs w:val="24"/>
        </w:rPr>
        <w:t>What are the main constraints in new school development projects?</w:t>
      </w:r>
    </w:p>
    <w:p w:rsidR="00763BAA" w:rsidRPr="00DC6315" w:rsidRDefault="00763BAA" w:rsidP="00763BAA">
      <w:pPr>
        <w:pStyle w:val="Bibliography"/>
        <w:numPr>
          <w:ilvl w:val="0"/>
          <w:numId w:val="28"/>
        </w:numPr>
        <w:spacing w:line="240" w:lineRule="auto"/>
        <w:rPr>
          <w:szCs w:val="24"/>
        </w:rPr>
      </w:pPr>
      <w:r w:rsidRPr="00DC6315">
        <w:rPr>
          <w:szCs w:val="24"/>
        </w:rPr>
        <w:t>What’s the role of school teachers in the development process?</w:t>
      </w:r>
    </w:p>
    <w:p w:rsidR="00763BAA" w:rsidRDefault="00763BAA" w:rsidP="00763BAA">
      <w:pPr>
        <w:pStyle w:val="Bibliography"/>
        <w:numPr>
          <w:ilvl w:val="0"/>
          <w:numId w:val="28"/>
        </w:numPr>
        <w:spacing w:line="240" w:lineRule="auto"/>
        <w:rPr>
          <w:szCs w:val="24"/>
        </w:rPr>
      </w:pPr>
      <w:r w:rsidRPr="00DC6315">
        <w:rPr>
          <w:szCs w:val="24"/>
        </w:rPr>
        <w:t xml:space="preserve">How can interests of teachers and local authority be reconciled? </w:t>
      </w:r>
    </w:p>
    <w:p w:rsidR="00763BAA" w:rsidRPr="008D42B4" w:rsidRDefault="00763BAA" w:rsidP="008D42B4">
      <w:pPr>
        <w:pStyle w:val="Bibliography"/>
        <w:numPr>
          <w:ilvl w:val="0"/>
          <w:numId w:val="28"/>
        </w:numPr>
        <w:spacing w:line="240" w:lineRule="auto"/>
        <w:rPr>
          <w:szCs w:val="24"/>
        </w:rPr>
      </w:pPr>
      <w:r w:rsidRPr="001C765A">
        <w:rPr>
          <w:szCs w:val="24"/>
        </w:rPr>
        <w:t>What recommendation shall Paul give for</w:t>
      </w:r>
      <w:r w:rsidR="00DC6315" w:rsidRPr="001C765A">
        <w:rPr>
          <w:szCs w:val="24"/>
        </w:rPr>
        <w:t xml:space="preserve"> the next phase of the program</w:t>
      </w:r>
      <w:r w:rsidR="001C765A">
        <w:rPr>
          <w:szCs w:val="24"/>
        </w:rPr>
        <w:t>?</w:t>
      </w:r>
    </w:p>
    <w:p w:rsidR="00763BAA" w:rsidRPr="00DC6315" w:rsidRDefault="00763BAA" w:rsidP="00B12778">
      <w:pPr>
        <w:pStyle w:val="TextFirst"/>
        <w:spacing w:line="240" w:lineRule="auto"/>
        <w:rPr>
          <w:szCs w:val="24"/>
        </w:rPr>
      </w:pPr>
    </w:p>
    <w:p w:rsidR="00292681" w:rsidRPr="00DC6315" w:rsidRDefault="00292681" w:rsidP="00292681">
      <w:pPr>
        <w:pStyle w:val="TextFirst"/>
        <w:spacing w:line="240" w:lineRule="auto"/>
        <w:rPr>
          <w:iCs/>
          <w:szCs w:val="24"/>
          <w:u w:val="single"/>
        </w:rPr>
      </w:pPr>
      <w:r w:rsidRPr="00DC6315">
        <w:rPr>
          <w:szCs w:val="24"/>
          <w:lang w:val="en-GB"/>
        </w:rPr>
        <w:t xml:space="preserve">Case: </w:t>
      </w:r>
      <w:r w:rsidRPr="00DC6315">
        <w:rPr>
          <w:i/>
          <w:szCs w:val="24"/>
        </w:rPr>
        <w:t xml:space="preserve">Gil, N. (2008). </w:t>
      </w:r>
      <w:r w:rsidRPr="00DC6315">
        <w:rPr>
          <w:i/>
          <w:iCs/>
          <w:szCs w:val="24"/>
        </w:rPr>
        <w:t>The T5 Project: Single Terminal Occupancy Change</w:t>
      </w:r>
      <w:r w:rsidRPr="00DC6315">
        <w:rPr>
          <w:i/>
          <w:iCs/>
          <w:color w:val="0000FF"/>
          <w:szCs w:val="24"/>
        </w:rPr>
        <w:t xml:space="preserve"> </w:t>
      </w:r>
      <w:r w:rsidRPr="00DC6315">
        <w:rPr>
          <w:i/>
          <w:iCs/>
          <w:szCs w:val="24"/>
        </w:rPr>
        <w:t>(A)</w:t>
      </w:r>
    </w:p>
    <w:p w:rsidR="00292681" w:rsidRPr="00DC6315" w:rsidRDefault="00292681" w:rsidP="00292681">
      <w:pPr>
        <w:pStyle w:val="TextFirst"/>
        <w:spacing w:line="240" w:lineRule="auto"/>
        <w:rPr>
          <w:szCs w:val="24"/>
          <w:u w:val="single"/>
        </w:rPr>
      </w:pPr>
      <w:r w:rsidRPr="00DC6315">
        <w:rPr>
          <w:iCs/>
          <w:szCs w:val="24"/>
          <w:u w:val="single"/>
        </w:rPr>
        <w:t>Study questions:</w:t>
      </w:r>
    </w:p>
    <w:p w:rsidR="00292681" w:rsidRPr="00DC6315" w:rsidRDefault="00292681" w:rsidP="00292681">
      <w:pPr>
        <w:pStyle w:val="TextFirst"/>
        <w:numPr>
          <w:ilvl w:val="0"/>
          <w:numId w:val="30"/>
        </w:numPr>
        <w:spacing w:line="240" w:lineRule="auto"/>
        <w:rPr>
          <w:szCs w:val="24"/>
          <w:lang w:val="en-GB"/>
        </w:rPr>
      </w:pPr>
      <w:r w:rsidRPr="00DC6315">
        <w:rPr>
          <w:szCs w:val="24"/>
          <w:lang w:val="en-GB"/>
        </w:rPr>
        <w:t xml:space="preserve">How would describe the T5 project in terms of timescales and uncertainties? How would you describe BAA’s approach to development? </w:t>
      </w:r>
    </w:p>
    <w:p w:rsidR="00292681" w:rsidRPr="00DC6315" w:rsidRDefault="00292681" w:rsidP="00292681">
      <w:pPr>
        <w:pStyle w:val="TextFirst"/>
        <w:numPr>
          <w:ilvl w:val="0"/>
          <w:numId w:val="30"/>
        </w:numPr>
        <w:spacing w:line="240" w:lineRule="auto"/>
        <w:rPr>
          <w:szCs w:val="24"/>
          <w:lang w:val="en-GB"/>
        </w:rPr>
      </w:pPr>
      <w:r w:rsidRPr="00DC6315">
        <w:rPr>
          <w:szCs w:val="24"/>
          <w:lang w:val="en-GB"/>
        </w:rPr>
        <w:t xml:space="preserve">How did BA’s </w:t>
      </w:r>
      <w:r w:rsidR="001C765A">
        <w:rPr>
          <w:szCs w:val="24"/>
          <w:lang w:val="en-GB"/>
        </w:rPr>
        <w:t>Single Terminal Occupancy request impact</w:t>
      </w:r>
      <w:r w:rsidRPr="00DC6315">
        <w:rPr>
          <w:szCs w:val="24"/>
          <w:lang w:val="en-GB"/>
        </w:rPr>
        <w:t xml:space="preserve"> the T5 project? </w:t>
      </w:r>
    </w:p>
    <w:p w:rsidR="00292681" w:rsidRPr="00DC6315" w:rsidRDefault="00292681" w:rsidP="00292681">
      <w:pPr>
        <w:pStyle w:val="TextFirst"/>
        <w:numPr>
          <w:ilvl w:val="0"/>
          <w:numId w:val="30"/>
        </w:numPr>
        <w:spacing w:line="240" w:lineRule="auto"/>
        <w:rPr>
          <w:szCs w:val="24"/>
          <w:lang w:val="en-GB"/>
        </w:rPr>
      </w:pPr>
      <w:r w:rsidRPr="00DC6315">
        <w:rPr>
          <w:szCs w:val="24"/>
          <w:lang w:val="en-GB"/>
        </w:rPr>
        <w:t xml:space="preserve">Should the T5 project go ahead with STO? Why? </w:t>
      </w:r>
    </w:p>
    <w:p w:rsidR="00292681" w:rsidRPr="00DC6315" w:rsidRDefault="00292681" w:rsidP="00292681">
      <w:pPr>
        <w:pStyle w:val="TextFirst"/>
        <w:numPr>
          <w:ilvl w:val="0"/>
          <w:numId w:val="30"/>
        </w:numPr>
        <w:spacing w:line="240" w:lineRule="auto"/>
        <w:rPr>
          <w:szCs w:val="24"/>
          <w:lang w:val="en-GB"/>
        </w:rPr>
      </w:pPr>
      <w:r w:rsidRPr="00DC6315">
        <w:rPr>
          <w:szCs w:val="24"/>
          <w:lang w:val="en-GB"/>
        </w:rPr>
        <w:t xml:space="preserve">If BAA decides to implement STO, which recommendations would you provide to them? </w:t>
      </w:r>
    </w:p>
    <w:p w:rsidR="00292681" w:rsidRPr="00DC6315" w:rsidRDefault="00292681" w:rsidP="00292681">
      <w:pPr>
        <w:pStyle w:val="TextFirst"/>
        <w:numPr>
          <w:ilvl w:val="0"/>
          <w:numId w:val="30"/>
        </w:numPr>
        <w:spacing w:line="240" w:lineRule="auto"/>
        <w:rPr>
          <w:szCs w:val="24"/>
          <w:lang w:val="en-GB"/>
        </w:rPr>
      </w:pPr>
      <w:r w:rsidRPr="00DC6315">
        <w:rPr>
          <w:szCs w:val="24"/>
          <w:lang w:val="en-GB"/>
        </w:rPr>
        <w:t>How can the project team best balance T5 with the BA and BAA corporate interests?</w:t>
      </w:r>
    </w:p>
    <w:p w:rsidR="00292681" w:rsidRPr="00DC6315" w:rsidRDefault="00292681" w:rsidP="00B12778">
      <w:pPr>
        <w:pStyle w:val="TextFirst"/>
        <w:spacing w:line="240" w:lineRule="auto"/>
        <w:rPr>
          <w:szCs w:val="24"/>
        </w:rPr>
      </w:pPr>
    </w:p>
    <w:p w:rsidR="001C765A" w:rsidRDefault="001C765A" w:rsidP="001C765A">
      <w:pPr>
        <w:pStyle w:val="TextFirst"/>
        <w:spacing w:line="240" w:lineRule="auto"/>
        <w:jc w:val="left"/>
        <w:rPr>
          <w:i/>
          <w:szCs w:val="24"/>
          <w:lang w:val="en-GB"/>
        </w:rPr>
      </w:pPr>
      <w:r w:rsidRPr="00DC6315">
        <w:rPr>
          <w:szCs w:val="24"/>
          <w:lang w:val="en-GB"/>
        </w:rPr>
        <w:t xml:space="preserve">Case: </w:t>
      </w:r>
      <w:proofErr w:type="spellStart"/>
      <w:r w:rsidRPr="00DC6315">
        <w:rPr>
          <w:szCs w:val="24"/>
          <w:lang w:val="en-GB"/>
        </w:rPr>
        <w:t>Drews</w:t>
      </w:r>
      <w:proofErr w:type="spellEnd"/>
      <w:r w:rsidRPr="00DC6315">
        <w:rPr>
          <w:szCs w:val="24"/>
          <w:lang w:val="en-GB"/>
        </w:rPr>
        <w:t xml:space="preserve">, F., Gil, N. (2015). </w:t>
      </w:r>
      <w:r>
        <w:rPr>
          <w:i/>
          <w:szCs w:val="24"/>
          <w:lang w:val="en-GB"/>
        </w:rPr>
        <w:t>Thames Tideway Tunnel</w:t>
      </w:r>
    </w:p>
    <w:p w:rsidR="001C765A" w:rsidRPr="00DC6315" w:rsidRDefault="001C765A" w:rsidP="001C765A">
      <w:pPr>
        <w:pStyle w:val="TextFirst"/>
        <w:spacing w:line="240" w:lineRule="auto"/>
        <w:jc w:val="left"/>
        <w:rPr>
          <w:szCs w:val="24"/>
          <w:u w:val="single"/>
          <w:lang w:val="en-GB"/>
        </w:rPr>
      </w:pPr>
      <w:r w:rsidRPr="00DC6315">
        <w:rPr>
          <w:szCs w:val="24"/>
          <w:u w:val="single"/>
          <w:lang w:val="en-GB"/>
        </w:rPr>
        <w:lastRenderedPageBreak/>
        <w:t>Study questions:</w:t>
      </w:r>
    </w:p>
    <w:p w:rsidR="001C765A" w:rsidRPr="00DC6315" w:rsidRDefault="001C765A" w:rsidP="001C765A">
      <w:pPr>
        <w:pStyle w:val="TextFirst"/>
        <w:numPr>
          <w:ilvl w:val="0"/>
          <w:numId w:val="45"/>
        </w:numPr>
        <w:spacing w:line="240" w:lineRule="auto"/>
        <w:jc w:val="left"/>
        <w:rPr>
          <w:szCs w:val="24"/>
          <w:lang w:val="en-GB"/>
        </w:rPr>
      </w:pPr>
      <w:r w:rsidRPr="00DC6315">
        <w:rPr>
          <w:szCs w:val="24"/>
          <w:lang w:val="en-GB"/>
        </w:rPr>
        <w:t>How would you characterise the two procurement processes taking place?</w:t>
      </w:r>
    </w:p>
    <w:p w:rsidR="001C765A" w:rsidRDefault="001C765A" w:rsidP="001C765A">
      <w:pPr>
        <w:pStyle w:val="TextFirst"/>
        <w:numPr>
          <w:ilvl w:val="0"/>
          <w:numId w:val="45"/>
        </w:numPr>
        <w:spacing w:line="240" w:lineRule="auto"/>
        <w:jc w:val="left"/>
        <w:rPr>
          <w:szCs w:val="24"/>
          <w:lang w:val="en-GB"/>
        </w:rPr>
      </w:pPr>
      <w:r>
        <w:rPr>
          <w:szCs w:val="24"/>
          <w:lang w:val="en-GB"/>
        </w:rPr>
        <w:t>Which work do you outsource vs. keep in house?</w:t>
      </w:r>
    </w:p>
    <w:p w:rsidR="001C765A" w:rsidRPr="001C765A" w:rsidRDefault="001C765A" w:rsidP="001C765A">
      <w:pPr>
        <w:pStyle w:val="TextFirst"/>
        <w:numPr>
          <w:ilvl w:val="0"/>
          <w:numId w:val="45"/>
        </w:numPr>
        <w:spacing w:line="240" w:lineRule="auto"/>
        <w:jc w:val="left"/>
        <w:rPr>
          <w:szCs w:val="24"/>
          <w:lang w:val="en-GB"/>
        </w:rPr>
      </w:pPr>
      <w:r>
        <w:rPr>
          <w:szCs w:val="24"/>
          <w:lang w:val="en-GB"/>
        </w:rPr>
        <w:t xml:space="preserve">How do you divide the scope of work into supplier packages? </w:t>
      </w:r>
    </w:p>
    <w:p w:rsidR="001C765A" w:rsidRPr="00DC6315" w:rsidRDefault="001C765A" w:rsidP="001C765A">
      <w:pPr>
        <w:pStyle w:val="TextFirst"/>
        <w:numPr>
          <w:ilvl w:val="0"/>
          <w:numId w:val="45"/>
        </w:numPr>
        <w:spacing w:line="240" w:lineRule="auto"/>
        <w:jc w:val="left"/>
        <w:rPr>
          <w:szCs w:val="24"/>
          <w:lang w:val="en-GB"/>
        </w:rPr>
      </w:pPr>
      <w:r w:rsidRPr="00DC6315">
        <w:rPr>
          <w:szCs w:val="24"/>
          <w:lang w:val="en-GB"/>
        </w:rPr>
        <w:t>What is the strategy to procure the financiers?</w:t>
      </w:r>
    </w:p>
    <w:p w:rsidR="001C765A" w:rsidRPr="008D42B4" w:rsidRDefault="001C765A" w:rsidP="008D42B4">
      <w:pPr>
        <w:pStyle w:val="TextFirst"/>
        <w:numPr>
          <w:ilvl w:val="0"/>
          <w:numId w:val="45"/>
        </w:numPr>
        <w:spacing w:line="240" w:lineRule="auto"/>
        <w:jc w:val="left"/>
        <w:rPr>
          <w:szCs w:val="24"/>
          <w:lang w:val="en-GB"/>
        </w:rPr>
      </w:pPr>
      <w:r w:rsidRPr="00DC6315">
        <w:rPr>
          <w:szCs w:val="24"/>
          <w:lang w:val="en-GB"/>
        </w:rPr>
        <w:t>What is the strategy to procure the supply chain?</w:t>
      </w:r>
    </w:p>
    <w:p w:rsidR="00763BAA" w:rsidRPr="00DC6315" w:rsidRDefault="00763BAA" w:rsidP="00B12778">
      <w:pPr>
        <w:pStyle w:val="TextFirst"/>
        <w:spacing w:line="240" w:lineRule="auto"/>
        <w:rPr>
          <w:szCs w:val="24"/>
        </w:rPr>
      </w:pPr>
    </w:p>
    <w:p w:rsidR="00DC6315" w:rsidRPr="00DC6315" w:rsidRDefault="00DC6315" w:rsidP="00B12778">
      <w:pPr>
        <w:pStyle w:val="TextFirst"/>
        <w:spacing w:line="240" w:lineRule="auto"/>
        <w:rPr>
          <w:i/>
          <w:szCs w:val="24"/>
        </w:rPr>
      </w:pPr>
      <w:proofErr w:type="gramStart"/>
      <w:r>
        <w:rPr>
          <w:i/>
          <w:szCs w:val="24"/>
        </w:rPr>
        <w:t xml:space="preserve">Case </w:t>
      </w:r>
      <w:r w:rsidR="008E4C9B" w:rsidRPr="00DC6315">
        <w:rPr>
          <w:i/>
          <w:szCs w:val="24"/>
        </w:rPr>
        <w:t>Gil, N. (2008).</w:t>
      </w:r>
      <w:proofErr w:type="gramEnd"/>
      <w:r w:rsidR="008E4C9B" w:rsidRPr="00DC6315">
        <w:rPr>
          <w:i/>
          <w:szCs w:val="24"/>
        </w:rPr>
        <w:t xml:space="preserve"> BAA: The T5 Project Agreement (A) </w:t>
      </w:r>
    </w:p>
    <w:p w:rsidR="008E4C9B" w:rsidRPr="00DC6315" w:rsidRDefault="008E4C9B" w:rsidP="00B12778">
      <w:pPr>
        <w:pStyle w:val="TextFirst"/>
        <w:spacing w:line="240" w:lineRule="auto"/>
        <w:rPr>
          <w:szCs w:val="24"/>
        </w:rPr>
      </w:pPr>
      <w:r w:rsidRPr="00DC6315">
        <w:rPr>
          <w:szCs w:val="24"/>
          <w:u w:val="single"/>
        </w:rPr>
        <w:t>Study questions</w:t>
      </w:r>
      <w:r w:rsidRPr="00DC6315">
        <w:rPr>
          <w:szCs w:val="24"/>
        </w:rPr>
        <w:t>:</w:t>
      </w:r>
    </w:p>
    <w:p w:rsidR="008E4C9B" w:rsidRPr="00DC6315" w:rsidRDefault="008E4C9B" w:rsidP="00B12778">
      <w:pPr>
        <w:pStyle w:val="TextFirst"/>
        <w:numPr>
          <w:ilvl w:val="0"/>
          <w:numId w:val="29"/>
        </w:numPr>
        <w:spacing w:line="240" w:lineRule="auto"/>
        <w:rPr>
          <w:szCs w:val="24"/>
        </w:rPr>
      </w:pPr>
      <w:r w:rsidRPr="00DC6315">
        <w:rPr>
          <w:szCs w:val="24"/>
        </w:rPr>
        <w:t xml:space="preserve">Characterize the T5 project agreement </w:t>
      </w:r>
    </w:p>
    <w:p w:rsidR="008E4C9B" w:rsidRPr="00DC6315" w:rsidRDefault="008E4C9B" w:rsidP="00B12778">
      <w:pPr>
        <w:pStyle w:val="TextFirst"/>
        <w:numPr>
          <w:ilvl w:val="0"/>
          <w:numId w:val="29"/>
        </w:numPr>
        <w:spacing w:line="240" w:lineRule="auto"/>
        <w:rPr>
          <w:szCs w:val="24"/>
        </w:rPr>
      </w:pPr>
      <w:r w:rsidRPr="00DC6315">
        <w:rPr>
          <w:szCs w:val="24"/>
        </w:rPr>
        <w:t>What was the motivation for implementing the T5 agreement?</w:t>
      </w:r>
    </w:p>
    <w:p w:rsidR="008E4C9B" w:rsidRPr="00DC6315" w:rsidRDefault="008E4C9B" w:rsidP="00B12778">
      <w:pPr>
        <w:pStyle w:val="TextFirst"/>
        <w:numPr>
          <w:ilvl w:val="0"/>
          <w:numId w:val="29"/>
        </w:numPr>
        <w:spacing w:line="240" w:lineRule="auto"/>
        <w:rPr>
          <w:szCs w:val="24"/>
        </w:rPr>
      </w:pPr>
      <w:r w:rsidRPr="00DC6315">
        <w:rPr>
          <w:szCs w:val="24"/>
        </w:rPr>
        <w:t xml:space="preserve">Discuss </w:t>
      </w:r>
      <w:r w:rsidR="001C765A">
        <w:rPr>
          <w:szCs w:val="24"/>
        </w:rPr>
        <w:t>which</w:t>
      </w:r>
      <w:r w:rsidRPr="00DC6315">
        <w:rPr>
          <w:szCs w:val="24"/>
        </w:rPr>
        <w:t xml:space="preserve"> factors </w:t>
      </w:r>
      <w:r w:rsidR="001C765A">
        <w:rPr>
          <w:szCs w:val="24"/>
        </w:rPr>
        <w:t>determine</w:t>
      </w:r>
      <w:r w:rsidRPr="00DC6315">
        <w:rPr>
          <w:szCs w:val="24"/>
        </w:rPr>
        <w:t xml:space="preserve"> the imp</w:t>
      </w:r>
      <w:r w:rsidR="001C765A">
        <w:rPr>
          <w:szCs w:val="24"/>
        </w:rPr>
        <w:t>lementation of the T5 agreement</w:t>
      </w:r>
    </w:p>
    <w:p w:rsidR="008E4C9B" w:rsidRPr="008D42B4" w:rsidRDefault="008E4C9B" w:rsidP="006A07F7">
      <w:pPr>
        <w:pStyle w:val="TextFirst"/>
        <w:numPr>
          <w:ilvl w:val="0"/>
          <w:numId w:val="29"/>
        </w:numPr>
        <w:spacing w:line="240" w:lineRule="auto"/>
        <w:rPr>
          <w:szCs w:val="24"/>
        </w:rPr>
      </w:pPr>
      <w:r w:rsidRPr="00DC6315">
        <w:rPr>
          <w:szCs w:val="24"/>
        </w:rPr>
        <w:t>Should the T5 agreement apply to the fit-out work packages?</w:t>
      </w:r>
    </w:p>
    <w:p w:rsidR="00292681" w:rsidRPr="00DC6315" w:rsidRDefault="00292681" w:rsidP="00292681">
      <w:pPr>
        <w:pStyle w:val="TextFirst"/>
        <w:spacing w:line="240" w:lineRule="auto"/>
        <w:rPr>
          <w:szCs w:val="24"/>
          <w:lang w:val="en-GB"/>
        </w:rPr>
      </w:pPr>
    </w:p>
    <w:p w:rsidR="00063938" w:rsidRDefault="00292681" w:rsidP="00292681">
      <w:pPr>
        <w:rPr>
          <w:szCs w:val="24"/>
          <w:lang w:val="en-GB"/>
        </w:rPr>
      </w:pPr>
      <w:r w:rsidRPr="00DC6315">
        <w:rPr>
          <w:szCs w:val="24"/>
          <w:lang w:val="en-GB"/>
        </w:rPr>
        <w:t xml:space="preserve">Case: </w:t>
      </w:r>
      <w:proofErr w:type="spellStart"/>
      <w:r w:rsidRPr="00DC6315">
        <w:rPr>
          <w:szCs w:val="24"/>
          <w:lang w:val="en-GB"/>
        </w:rPr>
        <w:t>Msulwa</w:t>
      </w:r>
      <w:proofErr w:type="spellEnd"/>
      <w:r w:rsidRPr="00DC6315">
        <w:rPr>
          <w:szCs w:val="24"/>
          <w:lang w:val="en-GB"/>
        </w:rPr>
        <w:t xml:space="preserve">, R., Gil, N. (2014). </w:t>
      </w:r>
      <w:r w:rsidRPr="00DC6315">
        <w:rPr>
          <w:i/>
          <w:szCs w:val="24"/>
          <w:lang w:val="en-GB"/>
        </w:rPr>
        <w:t xml:space="preserve">High-Speed 2: All </w:t>
      </w:r>
      <w:proofErr w:type="gramStart"/>
      <w:r w:rsidRPr="00DC6315">
        <w:rPr>
          <w:i/>
          <w:szCs w:val="24"/>
          <w:lang w:val="en-GB"/>
        </w:rPr>
        <w:t>Aboard ?</w:t>
      </w:r>
      <w:proofErr w:type="gramEnd"/>
      <w:r w:rsidRPr="00DC6315">
        <w:rPr>
          <w:i/>
          <w:szCs w:val="24"/>
          <w:lang w:val="en-GB"/>
        </w:rPr>
        <w:t>(A).</w:t>
      </w:r>
      <w:r w:rsidRPr="00DC6315">
        <w:rPr>
          <w:szCs w:val="24"/>
          <w:lang w:val="en-GB"/>
        </w:rPr>
        <w:t xml:space="preserve"> </w:t>
      </w:r>
    </w:p>
    <w:p w:rsidR="00C27A9A" w:rsidRPr="00C27A9A" w:rsidRDefault="00C27A9A" w:rsidP="00292681">
      <w:pPr>
        <w:rPr>
          <w:b/>
          <w:i/>
          <w:szCs w:val="24"/>
          <w:u w:val="single"/>
        </w:rPr>
      </w:pPr>
      <w:r w:rsidRPr="00C27A9A">
        <w:rPr>
          <w:szCs w:val="24"/>
          <w:u w:val="single"/>
          <w:lang w:val="en-GB"/>
        </w:rPr>
        <w:t>Study questions:</w:t>
      </w:r>
    </w:p>
    <w:p w:rsidR="00292681" w:rsidRPr="00DC6315" w:rsidRDefault="00292681" w:rsidP="00292681">
      <w:pPr>
        <w:pStyle w:val="TextFirst"/>
        <w:numPr>
          <w:ilvl w:val="0"/>
          <w:numId w:val="42"/>
        </w:numPr>
        <w:spacing w:line="240" w:lineRule="auto"/>
        <w:rPr>
          <w:szCs w:val="24"/>
          <w:lang w:val="en-GB"/>
        </w:rPr>
      </w:pPr>
      <w:r w:rsidRPr="00DC6315">
        <w:rPr>
          <w:szCs w:val="24"/>
          <w:lang w:val="en-GB"/>
        </w:rPr>
        <w:t>What is</w:t>
      </w:r>
      <w:r w:rsidR="00C27A9A">
        <w:rPr>
          <w:szCs w:val="24"/>
          <w:lang w:val="en-GB"/>
        </w:rPr>
        <w:t xml:space="preserve"> the </w:t>
      </w:r>
      <w:r w:rsidR="001C765A">
        <w:rPr>
          <w:szCs w:val="24"/>
          <w:lang w:val="en-GB"/>
        </w:rPr>
        <w:t>system</w:t>
      </w:r>
      <w:r w:rsidR="00C27A9A">
        <w:rPr>
          <w:szCs w:val="24"/>
          <w:lang w:val="en-GB"/>
        </w:rPr>
        <w:t xml:space="preserve"> goal of the H</w:t>
      </w:r>
      <w:r w:rsidRPr="00DC6315">
        <w:rPr>
          <w:szCs w:val="24"/>
          <w:lang w:val="en-GB"/>
        </w:rPr>
        <w:t>igh-speed 2 scheme?</w:t>
      </w:r>
    </w:p>
    <w:p w:rsidR="00292681" w:rsidRPr="00DC6315" w:rsidRDefault="00292681" w:rsidP="00292681">
      <w:pPr>
        <w:pStyle w:val="TextFirst"/>
        <w:numPr>
          <w:ilvl w:val="0"/>
          <w:numId w:val="42"/>
        </w:numPr>
        <w:spacing w:line="240" w:lineRule="auto"/>
        <w:rPr>
          <w:szCs w:val="24"/>
          <w:lang w:val="en-GB"/>
        </w:rPr>
      </w:pPr>
      <w:r w:rsidRPr="00DC6315">
        <w:rPr>
          <w:szCs w:val="24"/>
          <w:lang w:val="en-GB"/>
        </w:rPr>
        <w:t>Who are the critical resource-holders? Which are those resources?</w:t>
      </w:r>
    </w:p>
    <w:p w:rsidR="00292681" w:rsidRPr="00DC6315" w:rsidRDefault="00292681" w:rsidP="00292681">
      <w:pPr>
        <w:pStyle w:val="TextFirst"/>
        <w:numPr>
          <w:ilvl w:val="0"/>
          <w:numId w:val="42"/>
        </w:numPr>
        <w:spacing w:line="240" w:lineRule="auto"/>
        <w:rPr>
          <w:szCs w:val="24"/>
          <w:lang w:val="en-GB"/>
        </w:rPr>
      </w:pPr>
      <w:r w:rsidRPr="00DC6315">
        <w:rPr>
          <w:szCs w:val="24"/>
          <w:lang w:val="en-GB"/>
        </w:rPr>
        <w:t xml:space="preserve">What are the salient differences </w:t>
      </w:r>
      <w:r w:rsidR="00C27A9A">
        <w:rPr>
          <w:szCs w:val="24"/>
          <w:lang w:val="en-GB"/>
        </w:rPr>
        <w:t xml:space="preserve">in the interactions between HS2 Ltd, </w:t>
      </w:r>
      <w:r w:rsidRPr="00DC6315">
        <w:rPr>
          <w:szCs w:val="24"/>
          <w:lang w:val="en-GB"/>
        </w:rPr>
        <w:t>London</w:t>
      </w:r>
      <w:r w:rsidR="00C27A9A">
        <w:rPr>
          <w:szCs w:val="24"/>
          <w:lang w:val="en-GB"/>
        </w:rPr>
        <w:t>,</w:t>
      </w:r>
      <w:r w:rsidRPr="00DC6315">
        <w:rPr>
          <w:szCs w:val="24"/>
          <w:lang w:val="en-GB"/>
        </w:rPr>
        <w:t xml:space="preserve"> </w:t>
      </w:r>
      <w:r w:rsidR="00C27A9A">
        <w:rPr>
          <w:szCs w:val="24"/>
          <w:lang w:val="en-GB"/>
        </w:rPr>
        <w:t xml:space="preserve">and </w:t>
      </w:r>
      <w:r w:rsidRPr="00DC6315">
        <w:rPr>
          <w:szCs w:val="24"/>
          <w:lang w:val="en-GB"/>
        </w:rPr>
        <w:t>Manchester?</w:t>
      </w:r>
    </w:p>
    <w:p w:rsidR="00292681" w:rsidRPr="00DC6315" w:rsidRDefault="00292681" w:rsidP="00292681">
      <w:pPr>
        <w:pStyle w:val="TextFirst"/>
        <w:numPr>
          <w:ilvl w:val="0"/>
          <w:numId w:val="42"/>
        </w:numPr>
        <w:spacing w:line="240" w:lineRule="auto"/>
        <w:rPr>
          <w:szCs w:val="24"/>
          <w:lang w:val="en-GB"/>
        </w:rPr>
      </w:pPr>
      <w:r w:rsidRPr="00DC6315">
        <w:rPr>
          <w:szCs w:val="24"/>
          <w:lang w:val="en-GB"/>
        </w:rPr>
        <w:t xml:space="preserve">How would you characterize the role of the </w:t>
      </w:r>
      <w:r w:rsidR="00C27A9A">
        <w:rPr>
          <w:szCs w:val="24"/>
          <w:lang w:val="en-GB"/>
        </w:rPr>
        <w:t xml:space="preserve">local </w:t>
      </w:r>
      <w:r w:rsidRPr="00DC6315">
        <w:rPr>
          <w:szCs w:val="24"/>
          <w:lang w:val="en-GB"/>
        </w:rPr>
        <w:t>communities in the Chilterns?</w:t>
      </w:r>
    </w:p>
    <w:p w:rsidR="00292681" w:rsidRPr="00DC6315" w:rsidRDefault="00292681" w:rsidP="00292681">
      <w:pPr>
        <w:pStyle w:val="TextFirst"/>
        <w:numPr>
          <w:ilvl w:val="0"/>
          <w:numId w:val="42"/>
        </w:numPr>
        <w:spacing w:line="240" w:lineRule="auto"/>
        <w:rPr>
          <w:szCs w:val="24"/>
          <w:lang w:val="en-GB"/>
        </w:rPr>
      </w:pPr>
      <w:r w:rsidRPr="00DC6315">
        <w:rPr>
          <w:szCs w:val="24"/>
          <w:lang w:val="en-GB"/>
        </w:rPr>
        <w:t xml:space="preserve">What value does the </w:t>
      </w:r>
      <w:r w:rsidR="00C27A9A">
        <w:rPr>
          <w:szCs w:val="24"/>
          <w:lang w:val="en-GB"/>
        </w:rPr>
        <w:t xml:space="preserve">UK </w:t>
      </w:r>
      <w:r w:rsidRPr="00DC6315">
        <w:rPr>
          <w:szCs w:val="24"/>
          <w:lang w:val="en-GB"/>
        </w:rPr>
        <w:t>Parliament bring to the development process?</w:t>
      </w:r>
    </w:p>
    <w:p w:rsidR="00292681" w:rsidRPr="00DC6315" w:rsidRDefault="00292681" w:rsidP="00292681">
      <w:pPr>
        <w:pStyle w:val="TextFirst"/>
        <w:spacing w:line="240" w:lineRule="auto"/>
        <w:rPr>
          <w:szCs w:val="24"/>
          <w:lang w:val="en-GB"/>
        </w:rPr>
      </w:pPr>
    </w:p>
    <w:p w:rsidR="008D42B4" w:rsidRDefault="00292681" w:rsidP="00292681">
      <w:pPr>
        <w:pStyle w:val="TextFirst"/>
        <w:spacing w:line="240" w:lineRule="auto"/>
        <w:rPr>
          <w:i/>
          <w:szCs w:val="24"/>
          <w:lang w:val="en-GB"/>
        </w:rPr>
      </w:pPr>
      <w:r w:rsidRPr="00C27A9A">
        <w:rPr>
          <w:i/>
          <w:szCs w:val="24"/>
          <w:lang w:val="en-GB"/>
        </w:rPr>
        <w:t xml:space="preserve">Case: </w:t>
      </w:r>
      <w:proofErr w:type="spellStart"/>
      <w:r w:rsidRPr="00C27A9A">
        <w:rPr>
          <w:i/>
          <w:szCs w:val="24"/>
          <w:lang w:val="en-GB"/>
        </w:rPr>
        <w:t>Msulwa</w:t>
      </w:r>
      <w:proofErr w:type="spellEnd"/>
      <w:r w:rsidRPr="00C27A9A">
        <w:rPr>
          <w:i/>
          <w:szCs w:val="24"/>
          <w:lang w:val="en-GB"/>
        </w:rPr>
        <w:t>, R. Gil, N</w:t>
      </w:r>
      <w:proofErr w:type="gramStart"/>
      <w:r w:rsidRPr="00C27A9A">
        <w:rPr>
          <w:i/>
          <w:szCs w:val="24"/>
          <w:lang w:val="en-GB"/>
        </w:rPr>
        <w:t>.(</w:t>
      </w:r>
      <w:proofErr w:type="gramEnd"/>
      <w:r w:rsidRPr="00C27A9A">
        <w:rPr>
          <w:i/>
          <w:szCs w:val="24"/>
          <w:lang w:val="en-GB"/>
        </w:rPr>
        <w:t xml:space="preserve">2015). </w:t>
      </w:r>
      <w:proofErr w:type="spellStart"/>
      <w:r w:rsidRPr="00C27A9A">
        <w:rPr>
          <w:i/>
          <w:szCs w:val="24"/>
          <w:lang w:val="en-GB"/>
        </w:rPr>
        <w:t>Lamata</w:t>
      </w:r>
      <w:proofErr w:type="spellEnd"/>
      <w:r w:rsidRPr="00C27A9A">
        <w:rPr>
          <w:i/>
          <w:szCs w:val="24"/>
          <w:lang w:val="en-GB"/>
        </w:rPr>
        <w:t xml:space="preserve">: Transforming the Face of Lagos (Nigeria) </w:t>
      </w:r>
    </w:p>
    <w:p w:rsidR="00C27A9A" w:rsidRPr="00C27A9A" w:rsidRDefault="00C27A9A" w:rsidP="00292681">
      <w:pPr>
        <w:pStyle w:val="TextFirst"/>
        <w:spacing w:line="240" w:lineRule="auto"/>
        <w:rPr>
          <w:szCs w:val="24"/>
          <w:u w:val="single"/>
          <w:lang w:val="en-GB"/>
        </w:rPr>
      </w:pPr>
      <w:r w:rsidRPr="00C27A9A">
        <w:rPr>
          <w:szCs w:val="24"/>
          <w:u w:val="single"/>
          <w:lang w:val="en-GB"/>
        </w:rPr>
        <w:t>Study questions</w:t>
      </w:r>
    </w:p>
    <w:p w:rsidR="00292681" w:rsidRPr="00DC6315" w:rsidRDefault="00292681" w:rsidP="00292681">
      <w:pPr>
        <w:pStyle w:val="TextFirst"/>
        <w:numPr>
          <w:ilvl w:val="0"/>
          <w:numId w:val="40"/>
        </w:numPr>
        <w:spacing w:line="240" w:lineRule="auto"/>
        <w:rPr>
          <w:szCs w:val="24"/>
          <w:lang w:val="en-GB"/>
        </w:rPr>
      </w:pPr>
      <w:r w:rsidRPr="00DC6315">
        <w:rPr>
          <w:szCs w:val="24"/>
          <w:lang w:val="en-GB"/>
        </w:rPr>
        <w:t xml:space="preserve">What is </w:t>
      </w:r>
      <w:proofErr w:type="spellStart"/>
      <w:r w:rsidRPr="00DC6315">
        <w:rPr>
          <w:szCs w:val="24"/>
          <w:lang w:val="en-GB"/>
        </w:rPr>
        <w:t>Lamata</w:t>
      </w:r>
      <w:proofErr w:type="spellEnd"/>
      <w:r w:rsidRPr="00DC6315">
        <w:rPr>
          <w:szCs w:val="24"/>
          <w:lang w:val="en-GB"/>
        </w:rPr>
        <w:t>?</w:t>
      </w:r>
    </w:p>
    <w:p w:rsidR="00292681" w:rsidRPr="00DC6315" w:rsidRDefault="00292681" w:rsidP="00292681">
      <w:pPr>
        <w:pStyle w:val="TextFirst"/>
        <w:numPr>
          <w:ilvl w:val="0"/>
          <w:numId w:val="40"/>
        </w:numPr>
        <w:spacing w:line="240" w:lineRule="auto"/>
        <w:rPr>
          <w:szCs w:val="24"/>
          <w:lang w:val="en-GB"/>
        </w:rPr>
      </w:pPr>
      <w:r w:rsidRPr="00DC6315">
        <w:rPr>
          <w:szCs w:val="24"/>
          <w:lang w:val="en-GB"/>
        </w:rPr>
        <w:t>What is the role of the World Bank?</w:t>
      </w:r>
    </w:p>
    <w:p w:rsidR="00292681" w:rsidRPr="00DC6315" w:rsidRDefault="00292681" w:rsidP="00292681">
      <w:pPr>
        <w:pStyle w:val="TextFirst"/>
        <w:numPr>
          <w:ilvl w:val="0"/>
          <w:numId w:val="40"/>
        </w:numPr>
        <w:spacing w:line="240" w:lineRule="auto"/>
        <w:rPr>
          <w:szCs w:val="24"/>
          <w:lang w:val="en-GB"/>
        </w:rPr>
      </w:pPr>
      <w:r w:rsidRPr="00DC6315">
        <w:rPr>
          <w:szCs w:val="24"/>
          <w:lang w:val="en-GB"/>
        </w:rPr>
        <w:t xml:space="preserve">How can </w:t>
      </w:r>
      <w:proofErr w:type="spellStart"/>
      <w:r w:rsidRPr="00DC6315">
        <w:rPr>
          <w:szCs w:val="24"/>
          <w:lang w:val="en-GB"/>
        </w:rPr>
        <w:t>Lamata</w:t>
      </w:r>
      <w:proofErr w:type="spellEnd"/>
      <w:r w:rsidRPr="00DC6315">
        <w:rPr>
          <w:szCs w:val="24"/>
          <w:lang w:val="en-GB"/>
        </w:rPr>
        <w:t xml:space="preserve"> remove the bottlenecks </w:t>
      </w:r>
      <w:r w:rsidR="007614FF">
        <w:rPr>
          <w:szCs w:val="24"/>
          <w:lang w:val="en-GB"/>
        </w:rPr>
        <w:t>to enable</w:t>
      </w:r>
      <w:r w:rsidRPr="00DC6315">
        <w:rPr>
          <w:szCs w:val="24"/>
          <w:lang w:val="en-GB"/>
        </w:rPr>
        <w:t xml:space="preserve"> the red Line scheme to </w:t>
      </w:r>
      <w:r w:rsidR="007614FF">
        <w:rPr>
          <w:szCs w:val="24"/>
          <w:lang w:val="en-GB"/>
        </w:rPr>
        <w:t>forge ahead</w:t>
      </w:r>
      <w:r w:rsidRPr="00DC6315">
        <w:rPr>
          <w:szCs w:val="24"/>
          <w:lang w:val="en-GB"/>
        </w:rPr>
        <w:t>?</w:t>
      </w:r>
    </w:p>
    <w:p w:rsidR="00292681" w:rsidRPr="00DC6315" w:rsidRDefault="00292681" w:rsidP="00292681">
      <w:pPr>
        <w:pStyle w:val="TextFirst"/>
        <w:numPr>
          <w:ilvl w:val="0"/>
          <w:numId w:val="40"/>
        </w:numPr>
        <w:spacing w:line="240" w:lineRule="auto"/>
        <w:rPr>
          <w:szCs w:val="24"/>
          <w:lang w:val="en-GB"/>
        </w:rPr>
      </w:pPr>
      <w:r w:rsidRPr="00DC6315">
        <w:rPr>
          <w:szCs w:val="24"/>
          <w:lang w:val="en-GB"/>
        </w:rPr>
        <w:t>What have been the enablers for the blue Line to forge ahead/</w:t>
      </w:r>
    </w:p>
    <w:p w:rsidR="00292681" w:rsidRPr="00DC6315" w:rsidRDefault="00292681" w:rsidP="00292681">
      <w:pPr>
        <w:pStyle w:val="TextFirst"/>
        <w:numPr>
          <w:ilvl w:val="0"/>
          <w:numId w:val="40"/>
        </w:numPr>
        <w:spacing w:line="240" w:lineRule="auto"/>
        <w:rPr>
          <w:szCs w:val="24"/>
          <w:lang w:val="en-GB"/>
        </w:rPr>
      </w:pPr>
      <w:r w:rsidRPr="00DC6315">
        <w:rPr>
          <w:szCs w:val="24"/>
          <w:lang w:val="en-GB"/>
        </w:rPr>
        <w:t xml:space="preserve">How would you characterize the performance of </w:t>
      </w:r>
      <w:proofErr w:type="spellStart"/>
      <w:r w:rsidRPr="00DC6315">
        <w:rPr>
          <w:szCs w:val="24"/>
          <w:lang w:val="en-GB"/>
        </w:rPr>
        <w:t>Lamata</w:t>
      </w:r>
      <w:proofErr w:type="spellEnd"/>
      <w:r w:rsidRPr="00DC6315">
        <w:rPr>
          <w:szCs w:val="24"/>
          <w:lang w:val="en-GB"/>
        </w:rPr>
        <w:t>?</w:t>
      </w:r>
    </w:p>
    <w:p w:rsidR="00292681" w:rsidRDefault="00292681" w:rsidP="00292681">
      <w:pPr>
        <w:pStyle w:val="TextFirst"/>
        <w:spacing w:line="240" w:lineRule="auto"/>
        <w:rPr>
          <w:szCs w:val="24"/>
          <w:lang w:val="en-GB"/>
        </w:rPr>
      </w:pPr>
    </w:p>
    <w:p w:rsidR="005800E3" w:rsidRDefault="005800E3" w:rsidP="00292681">
      <w:pPr>
        <w:pStyle w:val="TextFirst"/>
        <w:spacing w:line="240" w:lineRule="auto"/>
        <w:rPr>
          <w:sz w:val="22"/>
          <w:szCs w:val="22"/>
          <w:lang w:val="en-GB"/>
        </w:rPr>
      </w:pPr>
      <w:r w:rsidRPr="00C249B2">
        <w:rPr>
          <w:sz w:val="22"/>
          <w:szCs w:val="22"/>
          <w:lang w:val="en-GB"/>
        </w:rPr>
        <w:t>Gil, N. (2013). Qatar 2022 World Cup: Expect Amazing Infrastructure.</w:t>
      </w:r>
    </w:p>
    <w:p w:rsidR="005800E3" w:rsidRPr="00DC6315" w:rsidRDefault="005800E3" w:rsidP="005800E3">
      <w:pPr>
        <w:pStyle w:val="TextFirst"/>
        <w:spacing w:line="240" w:lineRule="auto"/>
        <w:rPr>
          <w:szCs w:val="24"/>
          <w:u w:val="single"/>
        </w:rPr>
      </w:pPr>
      <w:r w:rsidRPr="00DC6315">
        <w:rPr>
          <w:iCs/>
          <w:szCs w:val="24"/>
          <w:u w:val="single"/>
        </w:rPr>
        <w:t>Study questions:</w:t>
      </w:r>
    </w:p>
    <w:p w:rsidR="005800E3" w:rsidRDefault="005800E3" w:rsidP="005800E3">
      <w:pPr>
        <w:pStyle w:val="TextFirst"/>
        <w:numPr>
          <w:ilvl w:val="0"/>
          <w:numId w:val="49"/>
        </w:numPr>
        <w:spacing w:line="240" w:lineRule="auto"/>
        <w:rPr>
          <w:szCs w:val="24"/>
        </w:rPr>
      </w:pPr>
      <w:r>
        <w:rPr>
          <w:szCs w:val="24"/>
        </w:rPr>
        <w:t>Is there pluralism in Qatar 2022?</w:t>
      </w:r>
    </w:p>
    <w:p w:rsidR="005800E3" w:rsidRDefault="005800E3" w:rsidP="005800E3">
      <w:pPr>
        <w:pStyle w:val="TextFirst"/>
        <w:numPr>
          <w:ilvl w:val="0"/>
          <w:numId w:val="49"/>
        </w:numPr>
        <w:spacing w:line="240" w:lineRule="auto"/>
        <w:rPr>
          <w:szCs w:val="24"/>
        </w:rPr>
      </w:pPr>
      <w:r>
        <w:rPr>
          <w:szCs w:val="24"/>
        </w:rPr>
        <w:t xml:space="preserve">What is the role of suppliers in </w:t>
      </w:r>
      <w:r w:rsidR="001C765A">
        <w:rPr>
          <w:szCs w:val="24"/>
        </w:rPr>
        <w:t>Qatar</w:t>
      </w:r>
      <w:r>
        <w:rPr>
          <w:szCs w:val="24"/>
        </w:rPr>
        <w:t xml:space="preserve"> 2022?</w:t>
      </w:r>
    </w:p>
    <w:p w:rsidR="005800E3" w:rsidRDefault="005800E3" w:rsidP="005800E3">
      <w:pPr>
        <w:pStyle w:val="TextFirst"/>
        <w:numPr>
          <w:ilvl w:val="0"/>
          <w:numId w:val="49"/>
        </w:numPr>
        <w:spacing w:line="240" w:lineRule="auto"/>
        <w:rPr>
          <w:szCs w:val="24"/>
        </w:rPr>
      </w:pPr>
      <w:r>
        <w:rPr>
          <w:szCs w:val="24"/>
        </w:rPr>
        <w:t>How would you describe the Qatar 2022 governance model?</w:t>
      </w:r>
    </w:p>
    <w:p w:rsidR="001C765A" w:rsidRDefault="001C765A" w:rsidP="005800E3">
      <w:pPr>
        <w:pStyle w:val="TextFirst"/>
        <w:numPr>
          <w:ilvl w:val="0"/>
          <w:numId w:val="49"/>
        </w:numPr>
        <w:spacing w:line="240" w:lineRule="auto"/>
        <w:rPr>
          <w:szCs w:val="24"/>
        </w:rPr>
      </w:pPr>
      <w:r>
        <w:rPr>
          <w:szCs w:val="24"/>
        </w:rPr>
        <w:t>H</w:t>
      </w:r>
      <w:r w:rsidR="007614FF">
        <w:rPr>
          <w:szCs w:val="24"/>
        </w:rPr>
        <w:t>ow would</w:t>
      </w:r>
      <w:r>
        <w:rPr>
          <w:szCs w:val="24"/>
        </w:rPr>
        <w:t xml:space="preserve"> you characterize the interdependency with the global environment?</w:t>
      </w:r>
    </w:p>
    <w:p w:rsidR="007614FF" w:rsidRPr="00DC6315" w:rsidRDefault="007614FF" w:rsidP="005800E3">
      <w:pPr>
        <w:pStyle w:val="TextFirst"/>
        <w:numPr>
          <w:ilvl w:val="0"/>
          <w:numId w:val="49"/>
        </w:numPr>
        <w:spacing w:line="240" w:lineRule="auto"/>
        <w:rPr>
          <w:szCs w:val="24"/>
        </w:rPr>
      </w:pPr>
      <w:r>
        <w:rPr>
          <w:szCs w:val="24"/>
        </w:rPr>
        <w:t xml:space="preserve">If you were a supplier, what would be your stance relative to </w:t>
      </w:r>
      <w:proofErr w:type="spellStart"/>
      <w:r>
        <w:rPr>
          <w:szCs w:val="24"/>
        </w:rPr>
        <w:t>Quatar</w:t>
      </w:r>
      <w:proofErr w:type="spellEnd"/>
      <w:r>
        <w:rPr>
          <w:szCs w:val="24"/>
        </w:rPr>
        <w:t xml:space="preserve"> </w:t>
      </w:r>
      <w:proofErr w:type="spellStart"/>
      <w:r>
        <w:rPr>
          <w:szCs w:val="24"/>
        </w:rPr>
        <w:t>Kafala</w:t>
      </w:r>
      <w:proofErr w:type="spellEnd"/>
      <w:r>
        <w:rPr>
          <w:szCs w:val="24"/>
        </w:rPr>
        <w:t xml:space="preserve"> policy?</w:t>
      </w:r>
    </w:p>
    <w:p w:rsidR="005800E3" w:rsidRDefault="005800E3" w:rsidP="00292681">
      <w:pPr>
        <w:pStyle w:val="TextFirst"/>
        <w:spacing w:line="240" w:lineRule="auto"/>
        <w:rPr>
          <w:szCs w:val="24"/>
          <w:lang w:val="en-GB"/>
        </w:rPr>
      </w:pPr>
    </w:p>
    <w:p w:rsidR="005800E3" w:rsidRDefault="005800E3" w:rsidP="005800E3">
      <w:pPr>
        <w:pStyle w:val="TextFirst"/>
        <w:spacing w:line="240" w:lineRule="auto"/>
        <w:rPr>
          <w:sz w:val="22"/>
          <w:szCs w:val="22"/>
          <w:lang w:val="en-GB"/>
        </w:rPr>
      </w:pPr>
      <w:r w:rsidRPr="00C249B2">
        <w:rPr>
          <w:sz w:val="22"/>
          <w:szCs w:val="22"/>
          <w:lang w:val="en-GB"/>
        </w:rPr>
        <w:t xml:space="preserve">Gil, N. (2013). </w:t>
      </w:r>
      <w:r>
        <w:rPr>
          <w:sz w:val="22"/>
          <w:szCs w:val="22"/>
          <w:lang w:val="en-GB"/>
        </w:rPr>
        <w:t>London 2012</w:t>
      </w:r>
      <w:r w:rsidR="001C765A">
        <w:rPr>
          <w:sz w:val="22"/>
          <w:szCs w:val="22"/>
          <w:lang w:val="en-GB"/>
        </w:rPr>
        <w:t>: The Regeneration Games (A</w:t>
      </w:r>
      <w:proofErr w:type="gramStart"/>
      <w:r w:rsidR="001C765A">
        <w:rPr>
          <w:sz w:val="22"/>
          <w:szCs w:val="22"/>
          <w:lang w:val="en-GB"/>
        </w:rPr>
        <w:t>,B</w:t>
      </w:r>
      <w:proofErr w:type="gramEnd"/>
      <w:r w:rsidR="001C765A">
        <w:rPr>
          <w:sz w:val="22"/>
          <w:szCs w:val="22"/>
          <w:lang w:val="en-GB"/>
        </w:rPr>
        <w:t>)</w:t>
      </w:r>
    </w:p>
    <w:p w:rsidR="005800E3" w:rsidRPr="00DC6315" w:rsidRDefault="005800E3" w:rsidP="005800E3">
      <w:pPr>
        <w:pStyle w:val="TextFirst"/>
        <w:spacing w:line="240" w:lineRule="auto"/>
        <w:rPr>
          <w:szCs w:val="24"/>
          <w:u w:val="single"/>
        </w:rPr>
      </w:pPr>
      <w:r w:rsidRPr="00DC6315">
        <w:rPr>
          <w:iCs/>
          <w:szCs w:val="24"/>
          <w:u w:val="single"/>
        </w:rPr>
        <w:t>Study questions:</w:t>
      </w:r>
    </w:p>
    <w:p w:rsidR="005800E3" w:rsidRDefault="005800E3" w:rsidP="005800E3">
      <w:pPr>
        <w:pStyle w:val="TextFirst"/>
        <w:numPr>
          <w:ilvl w:val="0"/>
          <w:numId w:val="50"/>
        </w:numPr>
        <w:spacing w:line="240" w:lineRule="auto"/>
        <w:rPr>
          <w:szCs w:val="24"/>
        </w:rPr>
      </w:pPr>
      <w:r>
        <w:rPr>
          <w:szCs w:val="24"/>
        </w:rPr>
        <w:t>Who governs the London 2012 Olympics?</w:t>
      </w:r>
    </w:p>
    <w:p w:rsidR="005800E3" w:rsidRDefault="005800E3" w:rsidP="005800E3">
      <w:pPr>
        <w:pStyle w:val="TextFirst"/>
        <w:numPr>
          <w:ilvl w:val="0"/>
          <w:numId w:val="50"/>
        </w:numPr>
        <w:spacing w:line="240" w:lineRule="auto"/>
        <w:rPr>
          <w:szCs w:val="24"/>
        </w:rPr>
      </w:pPr>
      <w:r>
        <w:rPr>
          <w:szCs w:val="24"/>
        </w:rPr>
        <w:t>What are the performance targets?</w:t>
      </w:r>
    </w:p>
    <w:p w:rsidR="005800E3" w:rsidRDefault="001C765A" w:rsidP="005800E3">
      <w:pPr>
        <w:pStyle w:val="TextFirst"/>
        <w:numPr>
          <w:ilvl w:val="0"/>
          <w:numId w:val="50"/>
        </w:numPr>
        <w:spacing w:line="240" w:lineRule="auto"/>
        <w:rPr>
          <w:szCs w:val="24"/>
        </w:rPr>
      </w:pPr>
      <w:r>
        <w:rPr>
          <w:szCs w:val="24"/>
        </w:rPr>
        <w:t>What is the system goal?</w:t>
      </w:r>
    </w:p>
    <w:p w:rsidR="001C765A" w:rsidRDefault="001C765A" w:rsidP="005800E3">
      <w:pPr>
        <w:pStyle w:val="TextFirst"/>
        <w:numPr>
          <w:ilvl w:val="0"/>
          <w:numId w:val="50"/>
        </w:numPr>
        <w:spacing w:line="240" w:lineRule="auto"/>
        <w:rPr>
          <w:szCs w:val="24"/>
        </w:rPr>
      </w:pPr>
      <w:r>
        <w:rPr>
          <w:szCs w:val="24"/>
        </w:rPr>
        <w:t>What is the impact of an immovable deadline?</w:t>
      </w:r>
    </w:p>
    <w:p w:rsidR="001C765A" w:rsidRDefault="001C765A" w:rsidP="005800E3">
      <w:pPr>
        <w:pStyle w:val="TextFirst"/>
        <w:numPr>
          <w:ilvl w:val="0"/>
          <w:numId w:val="50"/>
        </w:numPr>
        <w:spacing w:line="240" w:lineRule="auto"/>
        <w:rPr>
          <w:szCs w:val="24"/>
        </w:rPr>
      </w:pPr>
      <w:r>
        <w:rPr>
          <w:szCs w:val="24"/>
        </w:rPr>
        <w:t>How are interorganizational disputes resolved?</w:t>
      </w:r>
    </w:p>
    <w:p w:rsidR="007614FF" w:rsidRPr="00DC6315" w:rsidRDefault="007614FF" w:rsidP="005800E3">
      <w:pPr>
        <w:pStyle w:val="TextFirst"/>
        <w:numPr>
          <w:ilvl w:val="0"/>
          <w:numId w:val="50"/>
        </w:numPr>
        <w:spacing w:line="240" w:lineRule="auto"/>
        <w:rPr>
          <w:szCs w:val="24"/>
        </w:rPr>
      </w:pPr>
      <w:r>
        <w:rPr>
          <w:szCs w:val="24"/>
        </w:rPr>
        <w:t>How would you deal with the Olympic Stadium case?</w:t>
      </w:r>
    </w:p>
    <w:p w:rsidR="005800E3" w:rsidRPr="00DC6315" w:rsidRDefault="005800E3" w:rsidP="00292681">
      <w:pPr>
        <w:pStyle w:val="TextFirst"/>
        <w:spacing w:line="240" w:lineRule="auto"/>
        <w:rPr>
          <w:szCs w:val="24"/>
          <w:lang w:val="en-GB"/>
        </w:rPr>
      </w:pPr>
    </w:p>
    <w:p w:rsidR="00292681" w:rsidRPr="00DC6315" w:rsidRDefault="00292681" w:rsidP="00063938">
      <w:pPr>
        <w:pStyle w:val="TextFirst"/>
        <w:spacing w:line="240" w:lineRule="auto"/>
        <w:ind w:left="720"/>
        <w:rPr>
          <w:szCs w:val="24"/>
          <w:lang w:val="en-GB"/>
        </w:rPr>
      </w:pPr>
    </w:p>
    <w:sectPr w:rsidR="00292681" w:rsidRPr="00DC6315" w:rsidSect="00527CFF">
      <w:headerReference w:type="default" r:id="rId11"/>
      <w:footerReference w:type="even" r:id="rId12"/>
      <w:footerReference w:type="default" r:id="rId13"/>
      <w:pgSz w:w="12240" w:h="15840"/>
      <w:pgMar w:top="1440" w:right="1418" w:bottom="1440"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4A" w:rsidRDefault="0079714A" w:rsidP="00DC2CF0">
      <w:pPr>
        <w:pStyle w:val="Heading3"/>
      </w:pPr>
      <w:r>
        <w:separator/>
      </w:r>
    </w:p>
  </w:endnote>
  <w:endnote w:type="continuationSeparator" w:id="0">
    <w:p w:rsidR="0079714A" w:rsidRDefault="0079714A" w:rsidP="00DC2CF0">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4B" w:rsidRDefault="00D7764B" w:rsidP="00512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64B" w:rsidRDefault="00D7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4B" w:rsidRDefault="00D7764B" w:rsidP="00512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229">
      <w:rPr>
        <w:rStyle w:val="PageNumber"/>
        <w:noProof/>
      </w:rPr>
      <w:t>1</w:t>
    </w:r>
    <w:r>
      <w:rPr>
        <w:rStyle w:val="PageNumber"/>
      </w:rPr>
      <w:fldChar w:fldCharType="end"/>
    </w:r>
  </w:p>
  <w:p w:rsidR="00D7764B" w:rsidRDefault="00D7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4A" w:rsidRDefault="0079714A" w:rsidP="002F3513">
      <w:pPr>
        <w:pStyle w:val="Heading3"/>
        <w:numPr>
          <w:ilvl w:val="0"/>
          <w:numId w:val="0"/>
        </w:numPr>
        <w:spacing w:line="240" w:lineRule="auto"/>
      </w:pPr>
      <w:r>
        <w:separator/>
      </w:r>
    </w:p>
  </w:footnote>
  <w:footnote w:type="continuationSeparator" w:id="0">
    <w:p w:rsidR="0079714A" w:rsidRDefault="0079714A" w:rsidP="00DC2CF0">
      <w:pPr>
        <w:pStyle w:val="Heading3"/>
      </w:pPr>
      <w:r>
        <w:continuationSeparator/>
      </w:r>
    </w:p>
  </w:footnote>
  <w:footnote w:id="1">
    <w:p w:rsidR="00D7764B" w:rsidRPr="006C19DF" w:rsidRDefault="00D7764B">
      <w:pPr>
        <w:pStyle w:val="FootnoteText"/>
        <w:rPr>
          <w:lang w:val="en-GB"/>
        </w:rPr>
      </w:pPr>
      <w:r>
        <w:rPr>
          <w:rStyle w:val="FootnoteReference"/>
        </w:rPr>
        <w:footnoteRef/>
      </w:r>
      <w:r>
        <w:t xml:space="preserve"> </w:t>
      </w:r>
      <w:proofErr w:type="spellStart"/>
      <w:r>
        <w:t>Woetzel</w:t>
      </w:r>
      <w:proofErr w:type="spellEnd"/>
      <w:r>
        <w:t xml:space="preserve">, J., </w:t>
      </w:r>
      <w:proofErr w:type="spellStart"/>
      <w:r>
        <w:t>Garemo</w:t>
      </w:r>
      <w:proofErr w:type="spellEnd"/>
      <w:r>
        <w:t xml:space="preserve">, N., </w:t>
      </w:r>
      <w:proofErr w:type="spellStart"/>
      <w:r>
        <w:t>Mischke</w:t>
      </w:r>
      <w:proofErr w:type="spellEnd"/>
      <w:r>
        <w:t xml:space="preserve">, J., </w:t>
      </w:r>
      <w:proofErr w:type="spellStart"/>
      <w:r>
        <w:t>Hjerpe</w:t>
      </w:r>
      <w:proofErr w:type="spellEnd"/>
      <w:r>
        <w:t xml:space="preserve">, M., Palter, R. </w:t>
      </w:r>
      <w:r>
        <w:rPr>
          <w:lang w:val="en-GB"/>
        </w:rPr>
        <w:t xml:space="preserve">(2016). Bridging Global Infrastructure Gaps. June, McKinsey Global Institute </w:t>
      </w:r>
      <w:proofErr w:type="spellStart"/>
      <w:r w:rsidR="000E7C48">
        <w:rPr>
          <w:lang w:val="en-GB"/>
        </w:rPr>
        <w:t>MCKinsey</w:t>
      </w:r>
      <w:proofErr w:type="spellEnd"/>
      <w:r w:rsidR="000E7C48">
        <w:rPr>
          <w:lang w:val="en-GB"/>
        </w:rPr>
        <w:t xml:space="preserve"> &amp; Comp</w:t>
      </w:r>
      <w:r>
        <w:rPr>
          <w:lang w:val="en-GB"/>
        </w:rPr>
        <w:t>a</w:t>
      </w:r>
      <w:r w:rsidR="000E7C48">
        <w:rPr>
          <w:lang w:val="en-GB"/>
        </w:rPr>
        <w:t>n</w:t>
      </w:r>
      <w:r>
        <w:rPr>
          <w:lang w:val="en-GB"/>
        </w:rPr>
        <w: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4B" w:rsidRDefault="00D7764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C02B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628FCA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07CA7D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A54C79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D0FAB5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4ECF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F2D4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2AF3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200108"/>
    <w:lvl w:ilvl="0">
      <w:start w:val="1"/>
      <w:numFmt w:val="decimal"/>
      <w:pStyle w:val="ListNumber"/>
      <w:lvlText w:val="%1."/>
      <w:lvlJc w:val="left"/>
      <w:pPr>
        <w:tabs>
          <w:tab w:val="num" w:pos="360"/>
        </w:tabs>
        <w:ind w:left="360" w:hanging="360"/>
      </w:pPr>
      <w:rPr>
        <w:rFonts w:cs="Times New Roman" w:hint="default"/>
      </w:rPr>
    </w:lvl>
  </w:abstractNum>
  <w:abstractNum w:abstractNumId="9">
    <w:nsid w:val="FFFFFF89"/>
    <w:multiLevelType w:val="singleLevel"/>
    <w:tmpl w:val="CBE21DBC"/>
    <w:lvl w:ilvl="0">
      <w:start w:val="1"/>
      <w:numFmt w:val="bullet"/>
      <w:lvlText w:val=""/>
      <w:lvlJc w:val="left"/>
      <w:pPr>
        <w:tabs>
          <w:tab w:val="num" w:pos="360"/>
        </w:tabs>
        <w:ind w:left="360" w:hanging="360"/>
      </w:pPr>
      <w:rPr>
        <w:rFonts w:ascii="Symbol" w:hAnsi="Symbol" w:hint="default"/>
      </w:rPr>
    </w:lvl>
  </w:abstractNum>
  <w:abstractNum w:abstractNumId="10">
    <w:nsid w:val="002375DF"/>
    <w:multiLevelType w:val="hybridMultilevel"/>
    <w:tmpl w:val="9544E0E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0A046538"/>
    <w:multiLevelType w:val="hybridMultilevel"/>
    <w:tmpl w:val="A77A8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B2754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5F5032"/>
    <w:multiLevelType w:val="hybridMultilevel"/>
    <w:tmpl w:val="8B28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F420F7"/>
    <w:multiLevelType w:val="hybridMultilevel"/>
    <w:tmpl w:val="D540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EA4A87"/>
    <w:multiLevelType w:val="hybridMultilevel"/>
    <w:tmpl w:val="A77A8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0722D7"/>
    <w:multiLevelType w:val="hybridMultilevel"/>
    <w:tmpl w:val="AFE2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263412"/>
    <w:multiLevelType w:val="hybridMultilevel"/>
    <w:tmpl w:val="91CCE86A"/>
    <w:lvl w:ilvl="0" w:tplc="F91C30DE">
      <w:start w:val="1"/>
      <w:numFmt w:val="decimal"/>
      <w:pStyle w:val="List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9731115"/>
    <w:multiLevelType w:val="hybridMultilevel"/>
    <w:tmpl w:val="0AC4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FA48E8"/>
    <w:multiLevelType w:val="hybridMultilevel"/>
    <w:tmpl w:val="51D02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011120"/>
    <w:multiLevelType w:val="singleLevel"/>
    <w:tmpl w:val="5B5895D8"/>
    <w:lvl w:ilvl="0">
      <w:start w:val="1"/>
      <w:numFmt w:val="bullet"/>
      <w:pStyle w:val="Item2"/>
      <w:lvlText w:val=""/>
      <w:lvlJc w:val="left"/>
      <w:pPr>
        <w:tabs>
          <w:tab w:val="num" w:pos="360"/>
        </w:tabs>
        <w:ind w:left="340" w:hanging="340"/>
      </w:pPr>
      <w:rPr>
        <w:rFonts w:ascii="Symbol" w:hAnsi="Symbol" w:hint="default"/>
      </w:rPr>
    </w:lvl>
  </w:abstractNum>
  <w:abstractNum w:abstractNumId="21">
    <w:nsid w:val="39EE30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AD651F0"/>
    <w:multiLevelType w:val="hybridMultilevel"/>
    <w:tmpl w:val="51D02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EA712C"/>
    <w:multiLevelType w:val="hybridMultilevel"/>
    <w:tmpl w:val="EAFC7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160131"/>
    <w:multiLevelType w:val="hybridMultilevel"/>
    <w:tmpl w:val="CB6446A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nsid w:val="4B263896"/>
    <w:multiLevelType w:val="hybridMultilevel"/>
    <w:tmpl w:val="4142128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4D76752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2932282"/>
    <w:multiLevelType w:val="hybridMultilevel"/>
    <w:tmpl w:val="0852A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76A5068"/>
    <w:multiLevelType w:val="hybridMultilevel"/>
    <w:tmpl w:val="F33CC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872B56"/>
    <w:multiLevelType w:val="hybridMultilevel"/>
    <w:tmpl w:val="E744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7874B4"/>
    <w:multiLevelType w:val="hybridMultilevel"/>
    <w:tmpl w:val="D86099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AF2BAD"/>
    <w:multiLevelType w:val="hybridMultilevel"/>
    <w:tmpl w:val="83EA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E252D9"/>
    <w:multiLevelType w:val="hybridMultilevel"/>
    <w:tmpl w:val="D4729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E016EF"/>
    <w:multiLevelType w:val="hybridMultilevel"/>
    <w:tmpl w:val="23A0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918A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nsid w:val="71EF3B13"/>
    <w:multiLevelType w:val="hybridMultilevel"/>
    <w:tmpl w:val="19366FD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75841FE6"/>
    <w:multiLevelType w:val="hybridMultilevel"/>
    <w:tmpl w:val="6C160660"/>
    <w:lvl w:ilvl="0" w:tplc="08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59D5802"/>
    <w:multiLevelType w:val="multilevel"/>
    <w:tmpl w:val="3B0C8884"/>
    <w:lvl w:ilvl="0">
      <w:start w:val="1"/>
      <w:numFmt w:val="decimal"/>
      <w:pStyle w:val="Ttulo3"/>
      <w:lvlText w:val="%1"/>
      <w:lvlJc w:val="left"/>
      <w:pPr>
        <w:tabs>
          <w:tab w:val="num" w:pos="432"/>
        </w:tabs>
        <w:ind w:left="432" w:hanging="432"/>
      </w:pPr>
      <w:rPr>
        <w:rFonts w:cs="Times New Roman"/>
      </w:rPr>
    </w:lvl>
    <w:lvl w:ilvl="1">
      <w:start w:val="1"/>
      <w:numFmt w:val="decimal"/>
      <w:lvlRestart w:val="0"/>
      <w:isLgl/>
      <w:lvlText w:val="%1.%2"/>
      <w:lvlJc w:val="left"/>
      <w:pPr>
        <w:tabs>
          <w:tab w:val="num" w:pos="576"/>
        </w:tabs>
        <w:ind w:left="576" w:hanging="576"/>
      </w:pPr>
      <w:rPr>
        <w:rFonts w:cs="Times New Roman"/>
      </w:rPr>
    </w:lvl>
    <w:lvl w:ilvl="2">
      <w:start w:val="1"/>
      <w:numFmt w:val="decimal"/>
      <w:pStyle w:val="Ttulo5"/>
      <w:lvlText w:val="%1.%2."/>
      <w:lvlJc w:val="left"/>
      <w:pPr>
        <w:tabs>
          <w:tab w:val="num" w:pos="720"/>
        </w:tabs>
        <w:ind w:left="720" w:hanging="720"/>
      </w:pPr>
      <w:rPr>
        <w:rFonts w:cs="Times New Roman"/>
      </w:rPr>
    </w:lvl>
    <w:lvl w:ilvl="3">
      <w:start w:val="1"/>
      <w:numFmt w:val="decimal"/>
      <w:pStyle w:val="Ttulo6"/>
      <w:lvlText w:val="%1.%2.%3.%4"/>
      <w:lvlJc w:val="left"/>
      <w:pPr>
        <w:tabs>
          <w:tab w:val="num" w:pos="864"/>
        </w:tabs>
        <w:ind w:left="864" w:hanging="864"/>
      </w:pPr>
      <w:rPr>
        <w:rFonts w:cs="Times New Roman"/>
      </w:rPr>
    </w:lvl>
    <w:lvl w:ilvl="4">
      <w:start w:val="1"/>
      <w:numFmt w:val="decimal"/>
      <w:pStyle w:val="Ttulo7"/>
      <w:lvlText w:val="%1.%2.%3.%4.%5"/>
      <w:lvlJc w:val="left"/>
      <w:pPr>
        <w:tabs>
          <w:tab w:val="num" w:pos="1008"/>
        </w:tabs>
        <w:ind w:left="1008" w:hanging="1008"/>
      </w:pPr>
      <w:rPr>
        <w:rFonts w:cs="Times New Roman"/>
      </w:rPr>
    </w:lvl>
    <w:lvl w:ilvl="5">
      <w:start w:val="1"/>
      <w:numFmt w:val="decimal"/>
      <w:pStyle w:val="Ttulo8"/>
      <w:lvlText w:val="%1.%2.%3.%4.%5.%6"/>
      <w:lvlJc w:val="left"/>
      <w:pPr>
        <w:tabs>
          <w:tab w:val="num" w:pos="1152"/>
        </w:tabs>
        <w:ind w:left="1152" w:hanging="1152"/>
      </w:pPr>
      <w:rPr>
        <w:rFonts w:cs="Times New Roman"/>
      </w:rPr>
    </w:lvl>
    <w:lvl w:ilvl="6">
      <w:start w:val="1"/>
      <w:numFmt w:val="decimal"/>
      <w:pStyle w:val="Ttulo9"/>
      <w:lvlText w:val="%1.%2.%3.%4.%5.%6.%7"/>
      <w:lvlJc w:val="left"/>
      <w:pPr>
        <w:tabs>
          <w:tab w:val="num" w:pos="1296"/>
        </w:tabs>
        <w:ind w:left="1296" w:hanging="1296"/>
      </w:pPr>
      <w:rPr>
        <w:rFonts w:cs="Times New Roman"/>
      </w:rPr>
    </w:lvl>
    <w:lvl w:ilvl="7">
      <w:start w:val="1"/>
      <w:numFmt w:val="decimal"/>
      <w:pStyle w:val="List2"/>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768E068B"/>
    <w:multiLevelType w:val="hybridMultilevel"/>
    <w:tmpl w:val="68C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C45AA2"/>
    <w:multiLevelType w:val="multilevel"/>
    <w:tmpl w:val="912CAB9C"/>
    <w:lvl w:ilvl="0">
      <w:start w:val="1"/>
      <w:numFmt w:val="upperRoman"/>
      <w:pStyle w:val="Heading1"/>
      <w:lvlText w:val="%1."/>
      <w:lvlJc w:val="left"/>
      <w:pPr>
        <w:tabs>
          <w:tab w:val="num" w:pos="72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upperRoman"/>
      <w:lvlRestart w:val="0"/>
      <w:pStyle w:val="Heading5"/>
      <w:lvlText w:val="APPENDIX %5"/>
      <w:lvlJc w:val="left"/>
      <w:pPr>
        <w:tabs>
          <w:tab w:val="num" w:pos="2520"/>
        </w:tabs>
      </w:pPr>
      <w:rPr>
        <w:rFonts w:cs="Times New Roman"/>
      </w:rPr>
    </w:lvl>
    <w:lvl w:ilvl="5">
      <w:start w:val="1"/>
      <w:numFmt w:val="decimal"/>
      <w:lvlRestart w:val="0"/>
      <w:pStyle w:val="Heading6"/>
      <w:lvlText w:val="AI.%6"/>
      <w:lvlJc w:val="left"/>
      <w:pPr>
        <w:tabs>
          <w:tab w:val="num" w:pos="720"/>
        </w:tabs>
      </w:pPr>
      <w:rPr>
        <w:rFonts w:cs="Times New Roman"/>
      </w:rPr>
    </w:lvl>
    <w:lvl w:ilvl="6">
      <w:start w:val="1"/>
      <w:numFmt w:val="decimal"/>
      <w:pStyle w:val="Heading7"/>
      <w:lvlText w:val="AII.%7"/>
      <w:lvlJc w:val="left"/>
      <w:pPr>
        <w:tabs>
          <w:tab w:val="num" w:pos="1440"/>
        </w:tabs>
        <w:ind w:left="1440" w:hanging="144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nsid w:val="7E9319BB"/>
    <w:multiLevelType w:val="hybridMultilevel"/>
    <w:tmpl w:val="C404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26"/>
  </w:num>
  <w:num w:numId="12">
    <w:abstractNumId w:val="34"/>
  </w:num>
  <w:num w:numId="13">
    <w:abstractNumId w:val="39"/>
  </w:num>
  <w:num w:numId="14">
    <w:abstractNumId w:val="2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7"/>
  </w:num>
  <w:num w:numId="24">
    <w:abstractNumId w:val="17"/>
  </w:num>
  <w:num w:numId="25">
    <w:abstractNumId w:val="8"/>
  </w:num>
  <w:num w:numId="26">
    <w:abstractNumId w:val="29"/>
  </w:num>
  <w:num w:numId="27">
    <w:abstractNumId w:val="18"/>
  </w:num>
  <w:num w:numId="28">
    <w:abstractNumId w:val="36"/>
  </w:num>
  <w:num w:numId="29">
    <w:abstractNumId w:val="25"/>
  </w:num>
  <w:num w:numId="30">
    <w:abstractNumId w:val="24"/>
  </w:num>
  <w:num w:numId="31">
    <w:abstractNumId w:val="35"/>
  </w:num>
  <w:num w:numId="32">
    <w:abstractNumId w:val="27"/>
  </w:num>
  <w:num w:numId="33">
    <w:abstractNumId w:val="10"/>
  </w:num>
  <w:num w:numId="34">
    <w:abstractNumId w:val="12"/>
  </w:num>
  <w:num w:numId="35">
    <w:abstractNumId w:val="21"/>
  </w:num>
  <w:num w:numId="36">
    <w:abstractNumId w:val="30"/>
  </w:num>
  <w:num w:numId="37">
    <w:abstractNumId w:val="22"/>
  </w:num>
  <w:num w:numId="38">
    <w:abstractNumId w:val="19"/>
  </w:num>
  <w:num w:numId="39">
    <w:abstractNumId w:val="28"/>
  </w:num>
  <w:num w:numId="40">
    <w:abstractNumId w:val="23"/>
  </w:num>
  <w:num w:numId="41">
    <w:abstractNumId w:val="14"/>
  </w:num>
  <w:num w:numId="42">
    <w:abstractNumId w:val="31"/>
  </w:num>
  <w:num w:numId="43">
    <w:abstractNumId w:val="13"/>
  </w:num>
  <w:num w:numId="44">
    <w:abstractNumId w:val="38"/>
  </w:num>
  <w:num w:numId="45">
    <w:abstractNumId w:val="16"/>
  </w:num>
  <w:num w:numId="46">
    <w:abstractNumId w:val="33"/>
  </w:num>
  <w:num w:numId="47">
    <w:abstractNumId w:val="40"/>
  </w:num>
  <w:num w:numId="48">
    <w:abstractNumId w:val="32"/>
  </w:num>
  <w:num w:numId="49">
    <w:abstractNumId w:val="11"/>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D5"/>
    <w:rsid w:val="00000E5C"/>
    <w:rsid w:val="00002417"/>
    <w:rsid w:val="00002A7B"/>
    <w:rsid w:val="00004638"/>
    <w:rsid w:val="00010937"/>
    <w:rsid w:val="0001258F"/>
    <w:rsid w:val="000159F2"/>
    <w:rsid w:val="00016B16"/>
    <w:rsid w:val="00017339"/>
    <w:rsid w:val="00020B62"/>
    <w:rsid w:val="000244D1"/>
    <w:rsid w:val="00024E23"/>
    <w:rsid w:val="000255C9"/>
    <w:rsid w:val="0002720D"/>
    <w:rsid w:val="00027253"/>
    <w:rsid w:val="0003045A"/>
    <w:rsid w:val="000305A6"/>
    <w:rsid w:val="00032DEE"/>
    <w:rsid w:val="00032FFB"/>
    <w:rsid w:val="00033623"/>
    <w:rsid w:val="0003780E"/>
    <w:rsid w:val="0003792F"/>
    <w:rsid w:val="000404CD"/>
    <w:rsid w:val="00040A22"/>
    <w:rsid w:val="000438C7"/>
    <w:rsid w:val="00043AD7"/>
    <w:rsid w:val="000443C6"/>
    <w:rsid w:val="000447FC"/>
    <w:rsid w:val="00044FA6"/>
    <w:rsid w:val="00046DF1"/>
    <w:rsid w:val="00051347"/>
    <w:rsid w:val="00051E8A"/>
    <w:rsid w:val="00052B1A"/>
    <w:rsid w:val="00052EE6"/>
    <w:rsid w:val="000546B7"/>
    <w:rsid w:val="00056D9D"/>
    <w:rsid w:val="00060E3D"/>
    <w:rsid w:val="00061964"/>
    <w:rsid w:val="000637FC"/>
    <w:rsid w:val="00063938"/>
    <w:rsid w:val="00063AD3"/>
    <w:rsid w:val="0006438B"/>
    <w:rsid w:val="000644EF"/>
    <w:rsid w:val="00067A15"/>
    <w:rsid w:val="00075C8F"/>
    <w:rsid w:val="0009258F"/>
    <w:rsid w:val="00092EB4"/>
    <w:rsid w:val="0009345F"/>
    <w:rsid w:val="000A59D4"/>
    <w:rsid w:val="000A6F31"/>
    <w:rsid w:val="000B10CF"/>
    <w:rsid w:val="000B1121"/>
    <w:rsid w:val="000B15AC"/>
    <w:rsid w:val="000B1BC8"/>
    <w:rsid w:val="000B2D11"/>
    <w:rsid w:val="000B45D9"/>
    <w:rsid w:val="000B59F9"/>
    <w:rsid w:val="000B5FB0"/>
    <w:rsid w:val="000C145A"/>
    <w:rsid w:val="000C41A9"/>
    <w:rsid w:val="000C7B44"/>
    <w:rsid w:val="000D1F33"/>
    <w:rsid w:val="000D518F"/>
    <w:rsid w:val="000D713E"/>
    <w:rsid w:val="000D7711"/>
    <w:rsid w:val="000D7806"/>
    <w:rsid w:val="000E0438"/>
    <w:rsid w:val="000E2AD1"/>
    <w:rsid w:val="000E3E84"/>
    <w:rsid w:val="000E6AC2"/>
    <w:rsid w:val="000E7C48"/>
    <w:rsid w:val="000E7E61"/>
    <w:rsid w:val="000F0A04"/>
    <w:rsid w:val="000F11BB"/>
    <w:rsid w:val="000F30F5"/>
    <w:rsid w:val="000F4279"/>
    <w:rsid w:val="000F4CEB"/>
    <w:rsid w:val="000F5178"/>
    <w:rsid w:val="001010BE"/>
    <w:rsid w:val="00104237"/>
    <w:rsid w:val="00107AFC"/>
    <w:rsid w:val="00111B46"/>
    <w:rsid w:val="00111D71"/>
    <w:rsid w:val="00111FD2"/>
    <w:rsid w:val="00114927"/>
    <w:rsid w:val="00114E96"/>
    <w:rsid w:val="001150EB"/>
    <w:rsid w:val="00115250"/>
    <w:rsid w:val="00121E31"/>
    <w:rsid w:val="001233C6"/>
    <w:rsid w:val="00124A20"/>
    <w:rsid w:val="00124C36"/>
    <w:rsid w:val="001274A7"/>
    <w:rsid w:val="00130A94"/>
    <w:rsid w:val="00131154"/>
    <w:rsid w:val="00131EC3"/>
    <w:rsid w:val="00132139"/>
    <w:rsid w:val="00132A89"/>
    <w:rsid w:val="001348E1"/>
    <w:rsid w:val="0013539F"/>
    <w:rsid w:val="00135585"/>
    <w:rsid w:val="001405D8"/>
    <w:rsid w:val="0014085F"/>
    <w:rsid w:val="0014088C"/>
    <w:rsid w:val="00140BD4"/>
    <w:rsid w:val="0014307A"/>
    <w:rsid w:val="00147174"/>
    <w:rsid w:val="00150400"/>
    <w:rsid w:val="0015274B"/>
    <w:rsid w:val="00153A0B"/>
    <w:rsid w:val="00153CE0"/>
    <w:rsid w:val="00153CE4"/>
    <w:rsid w:val="0015578F"/>
    <w:rsid w:val="001565AD"/>
    <w:rsid w:val="001574DB"/>
    <w:rsid w:val="00157C20"/>
    <w:rsid w:val="0016026E"/>
    <w:rsid w:val="00161CB3"/>
    <w:rsid w:val="00161DEC"/>
    <w:rsid w:val="00164A12"/>
    <w:rsid w:val="00164FD0"/>
    <w:rsid w:val="00165277"/>
    <w:rsid w:val="00166F0B"/>
    <w:rsid w:val="00171B9F"/>
    <w:rsid w:val="00172522"/>
    <w:rsid w:val="00172651"/>
    <w:rsid w:val="0017340F"/>
    <w:rsid w:val="001809C9"/>
    <w:rsid w:val="00181A61"/>
    <w:rsid w:val="00185229"/>
    <w:rsid w:val="00187DF1"/>
    <w:rsid w:val="00191BBD"/>
    <w:rsid w:val="0019240A"/>
    <w:rsid w:val="001948E6"/>
    <w:rsid w:val="001954C8"/>
    <w:rsid w:val="001A0D93"/>
    <w:rsid w:val="001A0E86"/>
    <w:rsid w:val="001A1268"/>
    <w:rsid w:val="001A1C34"/>
    <w:rsid w:val="001A2505"/>
    <w:rsid w:val="001A2760"/>
    <w:rsid w:val="001A5393"/>
    <w:rsid w:val="001A7327"/>
    <w:rsid w:val="001A7F76"/>
    <w:rsid w:val="001B0E57"/>
    <w:rsid w:val="001B206F"/>
    <w:rsid w:val="001C1FD4"/>
    <w:rsid w:val="001C5A21"/>
    <w:rsid w:val="001C765A"/>
    <w:rsid w:val="001D1C4C"/>
    <w:rsid w:val="001D3514"/>
    <w:rsid w:val="001D3A2F"/>
    <w:rsid w:val="001E190C"/>
    <w:rsid w:val="001E1E86"/>
    <w:rsid w:val="001E1F9C"/>
    <w:rsid w:val="001E219E"/>
    <w:rsid w:val="001E37AB"/>
    <w:rsid w:val="001E6E32"/>
    <w:rsid w:val="001F39C9"/>
    <w:rsid w:val="001F473D"/>
    <w:rsid w:val="001F591E"/>
    <w:rsid w:val="001F70C2"/>
    <w:rsid w:val="001F76B6"/>
    <w:rsid w:val="00202E1A"/>
    <w:rsid w:val="00203290"/>
    <w:rsid w:val="0020454E"/>
    <w:rsid w:val="00204C38"/>
    <w:rsid w:val="00205B74"/>
    <w:rsid w:val="00206B2E"/>
    <w:rsid w:val="00206C04"/>
    <w:rsid w:val="0020743C"/>
    <w:rsid w:val="00207C09"/>
    <w:rsid w:val="0021306A"/>
    <w:rsid w:val="00214830"/>
    <w:rsid w:val="0021505C"/>
    <w:rsid w:val="002166AC"/>
    <w:rsid w:val="002166F9"/>
    <w:rsid w:val="00222B2D"/>
    <w:rsid w:val="00225D2D"/>
    <w:rsid w:val="0022611C"/>
    <w:rsid w:val="00233B60"/>
    <w:rsid w:val="0023574C"/>
    <w:rsid w:val="00235DA3"/>
    <w:rsid w:val="00235EC4"/>
    <w:rsid w:val="00236019"/>
    <w:rsid w:val="00242C4B"/>
    <w:rsid w:val="0024564C"/>
    <w:rsid w:val="00246BE3"/>
    <w:rsid w:val="0025063C"/>
    <w:rsid w:val="00253E02"/>
    <w:rsid w:val="002553FA"/>
    <w:rsid w:val="00257CFA"/>
    <w:rsid w:val="002614E9"/>
    <w:rsid w:val="00267D42"/>
    <w:rsid w:val="002721AA"/>
    <w:rsid w:val="0027225B"/>
    <w:rsid w:val="002722B6"/>
    <w:rsid w:val="0027432C"/>
    <w:rsid w:val="00274E6E"/>
    <w:rsid w:val="0027590F"/>
    <w:rsid w:val="0027663F"/>
    <w:rsid w:val="002773C8"/>
    <w:rsid w:val="002773E0"/>
    <w:rsid w:val="00277E38"/>
    <w:rsid w:val="002801D6"/>
    <w:rsid w:val="00281314"/>
    <w:rsid w:val="00281D96"/>
    <w:rsid w:val="00283364"/>
    <w:rsid w:val="00285257"/>
    <w:rsid w:val="00285DC7"/>
    <w:rsid w:val="00287246"/>
    <w:rsid w:val="00290381"/>
    <w:rsid w:val="00292681"/>
    <w:rsid w:val="00295E9B"/>
    <w:rsid w:val="002A1BF6"/>
    <w:rsid w:val="002A3902"/>
    <w:rsid w:val="002A3E6B"/>
    <w:rsid w:val="002A416C"/>
    <w:rsid w:val="002A58D5"/>
    <w:rsid w:val="002A5C46"/>
    <w:rsid w:val="002A5D52"/>
    <w:rsid w:val="002A6450"/>
    <w:rsid w:val="002A77BA"/>
    <w:rsid w:val="002A7AB3"/>
    <w:rsid w:val="002B0528"/>
    <w:rsid w:val="002B0C27"/>
    <w:rsid w:val="002B0E35"/>
    <w:rsid w:val="002B1400"/>
    <w:rsid w:val="002B1456"/>
    <w:rsid w:val="002B1E09"/>
    <w:rsid w:val="002B4AEA"/>
    <w:rsid w:val="002B6048"/>
    <w:rsid w:val="002B7BAA"/>
    <w:rsid w:val="002B7E20"/>
    <w:rsid w:val="002C2B31"/>
    <w:rsid w:val="002C3CD4"/>
    <w:rsid w:val="002C4FFB"/>
    <w:rsid w:val="002C7A38"/>
    <w:rsid w:val="002D0438"/>
    <w:rsid w:val="002D1C9E"/>
    <w:rsid w:val="002D3CA4"/>
    <w:rsid w:val="002D3DB6"/>
    <w:rsid w:val="002D54C5"/>
    <w:rsid w:val="002E00D3"/>
    <w:rsid w:val="002E03E2"/>
    <w:rsid w:val="002E12A0"/>
    <w:rsid w:val="002E291E"/>
    <w:rsid w:val="002E48B5"/>
    <w:rsid w:val="002F1552"/>
    <w:rsid w:val="002F3513"/>
    <w:rsid w:val="002F3B06"/>
    <w:rsid w:val="002F4145"/>
    <w:rsid w:val="002F6F46"/>
    <w:rsid w:val="002F6FFA"/>
    <w:rsid w:val="003010CC"/>
    <w:rsid w:val="00301137"/>
    <w:rsid w:val="003022E7"/>
    <w:rsid w:val="00302A34"/>
    <w:rsid w:val="00310A4F"/>
    <w:rsid w:val="0031323C"/>
    <w:rsid w:val="00313C77"/>
    <w:rsid w:val="00314DE7"/>
    <w:rsid w:val="00314E1B"/>
    <w:rsid w:val="003239B6"/>
    <w:rsid w:val="0032487E"/>
    <w:rsid w:val="003254EE"/>
    <w:rsid w:val="00327D80"/>
    <w:rsid w:val="00330DC1"/>
    <w:rsid w:val="00332F77"/>
    <w:rsid w:val="00337D80"/>
    <w:rsid w:val="00340432"/>
    <w:rsid w:val="003406DD"/>
    <w:rsid w:val="00342723"/>
    <w:rsid w:val="00345567"/>
    <w:rsid w:val="00346735"/>
    <w:rsid w:val="00347225"/>
    <w:rsid w:val="00351933"/>
    <w:rsid w:val="00355420"/>
    <w:rsid w:val="003555AD"/>
    <w:rsid w:val="00362C31"/>
    <w:rsid w:val="00363AE4"/>
    <w:rsid w:val="00363C90"/>
    <w:rsid w:val="00364084"/>
    <w:rsid w:val="00364B5C"/>
    <w:rsid w:val="00365192"/>
    <w:rsid w:val="00366041"/>
    <w:rsid w:val="003666EC"/>
    <w:rsid w:val="00371322"/>
    <w:rsid w:val="00371404"/>
    <w:rsid w:val="0037317D"/>
    <w:rsid w:val="003734A8"/>
    <w:rsid w:val="003768FA"/>
    <w:rsid w:val="00377983"/>
    <w:rsid w:val="00377E82"/>
    <w:rsid w:val="00380899"/>
    <w:rsid w:val="00382067"/>
    <w:rsid w:val="00384DE4"/>
    <w:rsid w:val="003853E6"/>
    <w:rsid w:val="00386788"/>
    <w:rsid w:val="00390926"/>
    <w:rsid w:val="003915E9"/>
    <w:rsid w:val="00392C68"/>
    <w:rsid w:val="00394EB0"/>
    <w:rsid w:val="00396745"/>
    <w:rsid w:val="00396DC4"/>
    <w:rsid w:val="0039767D"/>
    <w:rsid w:val="003A1388"/>
    <w:rsid w:val="003A2F75"/>
    <w:rsid w:val="003B2A38"/>
    <w:rsid w:val="003B2D45"/>
    <w:rsid w:val="003B2E5A"/>
    <w:rsid w:val="003B3359"/>
    <w:rsid w:val="003B4F83"/>
    <w:rsid w:val="003B60D1"/>
    <w:rsid w:val="003B6F3E"/>
    <w:rsid w:val="003C148A"/>
    <w:rsid w:val="003C1F4C"/>
    <w:rsid w:val="003C5549"/>
    <w:rsid w:val="003C5816"/>
    <w:rsid w:val="003C73AC"/>
    <w:rsid w:val="003D1818"/>
    <w:rsid w:val="003D1E32"/>
    <w:rsid w:val="003D28AF"/>
    <w:rsid w:val="003D44DA"/>
    <w:rsid w:val="003D50C4"/>
    <w:rsid w:val="003E01BB"/>
    <w:rsid w:val="003E0324"/>
    <w:rsid w:val="003E17F0"/>
    <w:rsid w:val="003E709A"/>
    <w:rsid w:val="003F08B4"/>
    <w:rsid w:val="003F2AD5"/>
    <w:rsid w:val="003F4C6F"/>
    <w:rsid w:val="003F638D"/>
    <w:rsid w:val="003F79A0"/>
    <w:rsid w:val="003F7FA6"/>
    <w:rsid w:val="00401418"/>
    <w:rsid w:val="0040179E"/>
    <w:rsid w:val="00407CDD"/>
    <w:rsid w:val="00410E7C"/>
    <w:rsid w:val="00411391"/>
    <w:rsid w:val="00411A76"/>
    <w:rsid w:val="004121D5"/>
    <w:rsid w:val="00413B94"/>
    <w:rsid w:val="004149DD"/>
    <w:rsid w:val="00415B0C"/>
    <w:rsid w:val="00416A9B"/>
    <w:rsid w:val="004176E4"/>
    <w:rsid w:val="0041775B"/>
    <w:rsid w:val="00417AF5"/>
    <w:rsid w:val="004257FC"/>
    <w:rsid w:val="004262A4"/>
    <w:rsid w:val="004327FA"/>
    <w:rsid w:val="00432E39"/>
    <w:rsid w:val="00432E76"/>
    <w:rsid w:val="00436184"/>
    <w:rsid w:val="004403F4"/>
    <w:rsid w:val="00445832"/>
    <w:rsid w:val="00450B6C"/>
    <w:rsid w:val="00451052"/>
    <w:rsid w:val="00452977"/>
    <w:rsid w:val="004614CB"/>
    <w:rsid w:val="00465728"/>
    <w:rsid w:val="00466E5F"/>
    <w:rsid w:val="0046797F"/>
    <w:rsid w:val="00470B2A"/>
    <w:rsid w:val="0047258F"/>
    <w:rsid w:val="00477921"/>
    <w:rsid w:val="00477967"/>
    <w:rsid w:val="0048134D"/>
    <w:rsid w:val="00483DC4"/>
    <w:rsid w:val="004848BE"/>
    <w:rsid w:val="00484C52"/>
    <w:rsid w:val="00494A06"/>
    <w:rsid w:val="004957D4"/>
    <w:rsid w:val="004A20B9"/>
    <w:rsid w:val="004A5377"/>
    <w:rsid w:val="004A6CE5"/>
    <w:rsid w:val="004B0F4F"/>
    <w:rsid w:val="004B26C0"/>
    <w:rsid w:val="004B352D"/>
    <w:rsid w:val="004B372A"/>
    <w:rsid w:val="004B658F"/>
    <w:rsid w:val="004B77AC"/>
    <w:rsid w:val="004B7C2B"/>
    <w:rsid w:val="004C0EA9"/>
    <w:rsid w:val="004C23A5"/>
    <w:rsid w:val="004C4F05"/>
    <w:rsid w:val="004C5B88"/>
    <w:rsid w:val="004C6710"/>
    <w:rsid w:val="004C774F"/>
    <w:rsid w:val="004D3D02"/>
    <w:rsid w:val="004D7405"/>
    <w:rsid w:val="004E2DC8"/>
    <w:rsid w:val="004E4844"/>
    <w:rsid w:val="004E4FF7"/>
    <w:rsid w:val="004E5418"/>
    <w:rsid w:val="004E609F"/>
    <w:rsid w:val="004E6412"/>
    <w:rsid w:val="004F062B"/>
    <w:rsid w:val="004F0D54"/>
    <w:rsid w:val="004F3977"/>
    <w:rsid w:val="004F5216"/>
    <w:rsid w:val="004F78FA"/>
    <w:rsid w:val="005009CC"/>
    <w:rsid w:val="00503966"/>
    <w:rsid w:val="00504DB8"/>
    <w:rsid w:val="00506A80"/>
    <w:rsid w:val="0051261A"/>
    <w:rsid w:val="00515B02"/>
    <w:rsid w:val="0051736C"/>
    <w:rsid w:val="0052029C"/>
    <w:rsid w:val="00523BAA"/>
    <w:rsid w:val="00525B0A"/>
    <w:rsid w:val="00526B52"/>
    <w:rsid w:val="00527CFF"/>
    <w:rsid w:val="00531776"/>
    <w:rsid w:val="0053235C"/>
    <w:rsid w:val="00533B19"/>
    <w:rsid w:val="00533C3F"/>
    <w:rsid w:val="00533D46"/>
    <w:rsid w:val="00533DCD"/>
    <w:rsid w:val="005340F6"/>
    <w:rsid w:val="00534F44"/>
    <w:rsid w:val="00537547"/>
    <w:rsid w:val="00537886"/>
    <w:rsid w:val="00537C6C"/>
    <w:rsid w:val="0054425C"/>
    <w:rsid w:val="005443F9"/>
    <w:rsid w:val="0054738C"/>
    <w:rsid w:val="00550AD3"/>
    <w:rsid w:val="00552259"/>
    <w:rsid w:val="00554845"/>
    <w:rsid w:val="0056070A"/>
    <w:rsid w:val="00564782"/>
    <w:rsid w:val="005648AC"/>
    <w:rsid w:val="00564F94"/>
    <w:rsid w:val="00566BD0"/>
    <w:rsid w:val="00567523"/>
    <w:rsid w:val="005720EA"/>
    <w:rsid w:val="005769AE"/>
    <w:rsid w:val="005800E3"/>
    <w:rsid w:val="00580FE8"/>
    <w:rsid w:val="00582679"/>
    <w:rsid w:val="00583AEE"/>
    <w:rsid w:val="0058720A"/>
    <w:rsid w:val="0059130A"/>
    <w:rsid w:val="00594282"/>
    <w:rsid w:val="00594A66"/>
    <w:rsid w:val="00595788"/>
    <w:rsid w:val="00595ACE"/>
    <w:rsid w:val="005977C0"/>
    <w:rsid w:val="005A021C"/>
    <w:rsid w:val="005A0703"/>
    <w:rsid w:val="005A2CEE"/>
    <w:rsid w:val="005A3E29"/>
    <w:rsid w:val="005A5B93"/>
    <w:rsid w:val="005A630E"/>
    <w:rsid w:val="005A69D0"/>
    <w:rsid w:val="005A6BCE"/>
    <w:rsid w:val="005A7976"/>
    <w:rsid w:val="005B1F4F"/>
    <w:rsid w:val="005B3292"/>
    <w:rsid w:val="005B4800"/>
    <w:rsid w:val="005B4A5B"/>
    <w:rsid w:val="005C1F74"/>
    <w:rsid w:val="005C2C2B"/>
    <w:rsid w:val="005C3218"/>
    <w:rsid w:val="005C37B0"/>
    <w:rsid w:val="005C6149"/>
    <w:rsid w:val="005C679F"/>
    <w:rsid w:val="005C7B02"/>
    <w:rsid w:val="005D159B"/>
    <w:rsid w:val="005D2ECF"/>
    <w:rsid w:val="005D4AC4"/>
    <w:rsid w:val="005E068A"/>
    <w:rsid w:val="005E215F"/>
    <w:rsid w:val="005E38E1"/>
    <w:rsid w:val="005E3AE9"/>
    <w:rsid w:val="005E3B6E"/>
    <w:rsid w:val="005E7176"/>
    <w:rsid w:val="005F148F"/>
    <w:rsid w:val="005F28BD"/>
    <w:rsid w:val="005F2BE6"/>
    <w:rsid w:val="005F35F8"/>
    <w:rsid w:val="005F7C20"/>
    <w:rsid w:val="0060047F"/>
    <w:rsid w:val="00607CA8"/>
    <w:rsid w:val="00611391"/>
    <w:rsid w:val="00614E2B"/>
    <w:rsid w:val="006171BD"/>
    <w:rsid w:val="006207EF"/>
    <w:rsid w:val="0062372D"/>
    <w:rsid w:val="0062638D"/>
    <w:rsid w:val="00630346"/>
    <w:rsid w:val="00633A95"/>
    <w:rsid w:val="00635E22"/>
    <w:rsid w:val="00641845"/>
    <w:rsid w:val="006425D5"/>
    <w:rsid w:val="00643658"/>
    <w:rsid w:val="006450D9"/>
    <w:rsid w:val="0064665F"/>
    <w:rsid w:val="00646F73"/>
    <w:rsid w:val="00653B41"/>
    <w:rsid w:val="0065776C"/>
    <w:rsid w:val="006601DB"/>
    <w:rsid w:val="00660DF7"/>
    <w:rsid w:val="0066245D"/>
    <w:rsid w:val="00665178"/>
    <w:rsid w:val="00674FB2"/>
    <w:rsid w:val="00675605"/>
    <w:rsid w:val="00675DF3"/>
    <w:rsid w:val="00681282"/>
    <w:rsid w:val="006813B6"/>
    <w:rsid w:val="00681422"/>
    <w:rsid w:val="00683606"/>
    <w:rsid w:val="00684169"/>
    <w:rsid w:val="00684606"/>
    <w:rsid w:val="0068478B"/>
    <w:rsid w:val="00686155"/>
    <w:rsid w:val="0068775B"/>
    <w:rsid w:val="00691DCD"/>
    <w:rsid w:val="0069203A"/>
    <w:rsid w:val="0069350F"/>
    <w:rsid w:val="00694F8C"/>
    <w:rsid w:val="00695312"/>
    <w:rsid w:val="0069798E"/>
    <w:rsid w:val="006A07F7"/>
    <w:rsid w:val="006A415A"/>
    <w:rsid w:val="006A49F6"/>
    <w:rsid w:val="006B3F62"/>
    <w:rsid w:val="006B42D2"/>
    <w:rsid w:val="006B4FF8"/>
    <w:rsid w:val="006B6A0C"/>
    <w:rsid w:val="006B7B9E"/>
    <w:rsid w:val="006C0486"/>
    <w:rsid w:val="006C0FCB"/>
    <w:rsid w:val="006C19DF"/>
    <w:rsid w:val="006C37BC"/>
    <w:rsid w:val="006C6FEE"/>
    <w:rsid w:val="006D30F3"/>
    <w:rsid w:val="006D4577"/>
    <w:rsid w:val="006D675A"/>
    <w:rsid w:val="006E0BB3"/>
    <w:rsid w:val="006E3EE7"/>
    <w:rsid w:val="006E5C13"/>
    <w:rsid w:val="006E6FB3"/>
    <w:rsid w:val="006F14FE"/>
    <w:rsid w:val="006F3AAB"/>
    <w:rsid w:val="006F3F62"/>
    <w:rsid w:val="006F57CA"/>
    <w:rsid w:val="006F618D"/>
    <w:rsid w:val="006F7812"/>
    <w:rsid w:val="007011E3"/>
    <w:rsid w:val="00705A6D"/>
    <w:rsid w:val="007149A2"/>
    <w:rsid w:val="00716ADD"/>
    <w:rsid w:val="007175E4"/>
    <w:rsid w:val="00717ADB"/>
    <w:rsid w:val="00717E15"/>
    <w:rsid w:val="00723F86"/>
    <w:rsid w:val="00730997"/>
    <w:rsid w:val="00735835"/>
    <w:rsid w:val="00735E33"/>
    <w:rsid w:val="007369F2"/>
    <w:rsid w:val="007371F2"/>
    <w:rsid w:val="00737C86"/>
    <w:rsid w:val="00740256"/>
    <w:rsid w:val="00742E1A"/>
    <w:rsid w:val="007517FD"/>
    <w:rsid w:val="00752F71"/>
    <w:rsid w:val="0075416F"/>
    <w:rsid w:val="00754894"/>
    <w:rsid w:val="00755868"/>
    <w:rsid w:val="0075739A"/>
    <w:rsid w:val="00760B06"/>
    <w:rsid w:val="007614FF"/>
    <w:rsid w:val="0076160B"/>
    <w:rsid w:val="00763BAA"/>
    <w:rsid w:val="00764DD9"/>
    <w:rsid w:val="00770FA4"/>
    <w:rsid w:val="00772D65"/>
    <w:rsid w:val="0077346A"/>
    <w:rsid w:val="00773731"/>
    <w:rsid w:val="007741E0"/>
    <w:rsid w:val="00775AC8"/>
    <w:rsid w:val="00780EB7"/>
    <w:rsid w:val="00780FF2"/>
    <w:rsid w:val="0078160B"/>
    <w:rsid w:val="007818AD"/>
    <w:rsid w:val="00781D32"/>
    <w:rsid w:val="00781E4D"/>
    <w:rsid w:val="00783682"/>
    <w:rsid w:val="007922D6"/>
    <w:rsid w:val="00793529"/>
    <w:rsid w:val="007952B8"/>
    <w:rsid w:val="00796D7D"/>
    <w:rsid w:val="0079714A"/>
    <w:rsid w:val="00797252"/>
    <w:rsid w:val="007A11B0"/>
    <w:rsid w:val="007A38A6"/>
    <w:rsid w:val="007A4435"/>
    <w:rsid w:val="007B1126"/>
    <w:rsid w:val="007B33A5"/>
    <w:rsid w:val="007B517E"/>
    <w:rsid w:val="007B685F"/>
    <w:rsid w:val="007C02EF"/>
    <w:rsid w:val="007C0C21"/>
    <w:rsid w:val="007C1B74"/>
    <w:rsid w:val="007C22E5"/>
    <w:rsid w:val="007C2840"/>
    <w:rsid w:val="007C2B96"/>
    <w:rsid w:val="007C3183"/>
    <w:rsid w:val="007C67CB"/>
    <w:rsid w:val="007D028C"/>
    <w:rsid w:val="007D3222"/>
    <w:rsid w:val="007D3F74"/>
    <w:rsid w:val="007D4324"/>
    <w:rsid w:val="007D647F"/>
    <w:rsid w:val="007E3279"/>
    <w:rsid w:val="007E340A"/>
    <w:rsid w:val="007E6F9E"/>
    <w:rsid w:val="007F415B"/>
    <w:rsid w:val="007F4BF5"/>
    <w:rsid w:val="007F5867"/>
    <w:rsid w:val="00800C99"/>
    <w:rsid w:val="008010E9"/>
    <w:rsid w:val="00804BB6"/>
    <w:rsid w:val="00805849"/>
    <w:rsid w:val="00807222"/>
    <w:rsid w:val="00810B15"/>
    <w:rsid w:val="00811251"/>
    <w:rsid w:val="008114A1"/>
    <w:rsid w:val="008132B9"/>
    <w:rsid w:val="00820B6D"/>
    <w:rsid w:val="00822BB7"/>
    <w:rsid w:val="0082491A"/>
    <w:rsid w:val="008249A5"/>
    <w:rsid w:val="00825038"/>
    <w:rsid w:val="00825B7E"/>
    <w:rsid w:val="008307AF"/>
    <w:rsid w:val="008310AC"/>
    <w:rsid w:val="00831FF1"/>
    <w:rsid w:val="00832129"/>
    <w:rsid w:val="008325F1"/>
    <w:rsid w:val="00832E0E"/>
    <w:rsid w:val="008336C9"/>
    <w:rsid w:val="00833CE1"/>
    <w:rsid w:val="00835114"/>
    <w:rsid w:val="00835C4F"/>
    <w:rsid w:val="00842883"/>
    <w:rsid w:val="00842B80"/>
    <w:rsid w:val="0084537F"/>
    <w:rsid w:val="008514E3"/>
    <w:rsid w:val="00855CCA"/>
    <w:rsid w:val="00856AB5"/>
    <w:rsid w:val="00857B80"/>
    <w:rsid w:val="00860E52"/>
    <w:rsid w:val="008617B2"/>
    <w:rsid w:val="008621E3"/>
    <w:rsid w:val="0086271D"/>
    <w:rsid w:val="008634DD"/>
    <w:rsid w:val="00863CFD"/>
    <w:rsid w:val="00864F96"/>
    <w:rsid w:val="008663B1"/>
    <w:rsid w:val="00867FB8"/>
    <w:rsid w:val="00873E6A"/>
    <w:rsid w:val="00876FB2"/>
    <w:rsid w:val="0088056A"/>
    <w:rsid w:val="008821FA"/>
    <w:rsid w:val="00883D5A"/>
    <w:rsid w:val="00890127"/>
    <w:rsid w:val="008966CB"/>
    <w:rsid w:val="00896C8F"/>
    <w:rsid w:val="00897891"/>
    <w:rsid w:val="008A46F0"/>
    <w:rsid w:val="008B1756"/>
    <w:rsid w:val="008B573D"/>
    <w:rsid w:val="008B5E3E"/>
    <w:rsid w:val="008B6BE3"/>
    <w:rsid w:val="008C02AB"/>
    <w:rsid w:val="008C267A"/>
    <w:rsid w:val="008C3061"/>
    <w:rsid w:val="008C4578"/>
    <w:rsid w:val="008C716F"/>
    <w:rsid w:val="008D42B4"/>
    <w:rsid w:val="008D689C"/>
    <w:rsid w:val="008D6961"/>
    <w:rsid w:val="008E34EB"/>
    <w:rsid w:val="008E4C9B"/>
    <w:rsid w:val="008E5708"/>
    <w:rsid w:val="008E5D3C"/>
    <w:rsid w:val="008E6909"/>
    <w:rsid w:val="008F0185"/>
    <w:rsid w:val="008F10F5"/>
    <w:rsid w:val="008F2986"/>
    <w:rsid w:val="008F611B"/>
    <w:rsid w:val="00901DC8"/>
    <w:rsid w:val="0090495E"/>
    <w:rsid w:val="00904A74"/>
    <w:rsid w:val="00911E1A"/>
    <w:rsid w:val="00914913"/>
    <w:rsid w:val="0091636E"/>
    <w:rsid w:val="00916993"/>
    <w:rsid w:val="00920294"/>
    <w:rsid w:val="00920834"/>
    <w:rsid w:val="00921460"/>
    <w:rsid w:val="009254E7"/>
    <w:rsid w:val="009264CA"/>
    <w:rsid w:val="00927C61"/>
    <w:rsid w:val="009323D9"/>
    <w:rsid w:val="00933575"/>
    <w:rsid w:val="009339B0"/>
    <w:rsid w:val="00933F2C"/>
    <w:rsid w:val="00937A82"/>
    <w:rsid w:val="00937B4B"/>
    <w:rsid w:val="00937FB2"/>
    <w:rsid w:val="009404B4"/>
    <w:rsid w:val="009408A8"/>
    <w:rsid w:val="00942BB9"/>
    <w:rsid w:val="00943054"/>
    <w:rsid w:val="00943661"/>
    <w:rsid w:val="00943C5F"/>
    <w:rsid w:val="00945A93"/>
    <w:rsid w:val="00945FBB"/>
    <w:rsid w:val="009472BF"/>
    <w:rsid w:val="00953DD8"/>
    <w:rsid w:val="009559F0"/>
    <w:rsid w:val="00960E43"/>
    <w:rsid w:val="00961659"/>
    <w:rsid w:val="00961B77"/>
    <w:rsid w:val="00961FA1"/>
    <w:rsid w:val="00964D14"/>
    <w:rsid w:val="00965B73"/>
    <w:rsid w:val="00966B9E"/>
    <w:rsid w:val="00971F8D"/>
    <w:rsid w:val="00972765"/>
    <w:rsid w:val="00972DB8"/>
    <w:rsid w:val="00974E58"/>
    <w:rsid w:val="009751FF"/>
    <w:rsid w:val="0097589F"/>
    <w:rsid w:val="0097686C"/>
    <w:rsid w:val="00977248"/>
    <w:rsid w:val="00977EF2"/>
    <w:rsid w:val="00980151"/>
    <w:rsid w:val="00980D97"/>
    <w:rsid w:val="00981F50"/>
    <w:rsid w:val="00982484"/>
    <w:rsid w:val="00983CCD"/>
    <w:rsid w:val="009859EC"/>
    <w:rsid w:val="0098663D"/>
    <w:rsid w:val="00986CBA"/>
    <w:rsid w:val="00990014"/>
    <w:rsid w:val="0099171D"/>
    <w:rsid w:val="0099232E"/>
    <w:rsid w:val="009933E1"/>
    <w:rsid w:val="009941FD"/>
    <w:rsid w:val="00994277"/>
    <w:rsid w:val="009961D2"/>
    <w:rsid w:val="0099669E"/>
    <w:rsid w:val="009A214D"/>
    <w:rsid w:val="009A3AA5"/>
    <w:rsid w:val="009A3AFA"/>
    <w:rsid w:val="009A763B"/>
    <w:rsid w:val="009A7803"/>
    <w:rsid w:val="009B1E53"/>
    <w:rsid w:val="009B2B71"/>
    <w:rsid w:val="009B5097"/>
    <w:rsid w:val="009B72D8"/>
    <w:rsid w:val="009C0C06"/>
    <w:rsid w:val="009C0EC6"/>
    <w:rsid w:val="009C1DCA"/>
    <w:rsid w:val="009C4EED"/>
    <w:rsid w:val="009D04FC"/>
    <w:rsid w:val="009D0F28"/>
    <w:rsid w:val="009D3D1E"/>
    <w:rsid w:val="009D53A2"/>
    <w:rsid w:val="009D59B9"/>
    <w:rsid w:val="009D6385"/>
    <w:rsid w:val="009D6901"/>
    <w:rsid w:val="009D7BD1"/>
    <w:rsid w:val="009E0F86"/>
    <w:rsid w:val="009E3971"/>
    <w:rsid w:val="009E4871"/>
    <w:rsid w:val="009F1AF1"/>
    <w:rsid w:val="009F1FB4"/>
    <w:rsid w:val="009F4528"/>
    <w:rsid w:val="009F61D6"/>
    <w:rsid w:val="009F64E6"/>
    <w:rsid w:val="009F6B64"/>
    <w:rsid w:val="00A02438"/>
    <w:rsid w:val="00A049F9"/>
    <w:rsid w:val="00A07A26"/>
    <w:rsid w:val="00A10061"/>
    <w:rsid w:val="00A13439"/>
    <w:rsid w:val="00A14A86"/>
    <w:rsid w:val="00A15FC1"/>
    <w:rsid w:val="00A21938"/>
    <w:rsid w:val="00A21C16"/>
    <w:rsid w:val="00A23B11"/>
    <w:rsid w:val="00A263C8"/>
    <w:rsid w:val="00A30241"/>
    <w:rsid w:val="00A3389B"/>
    <w:rsid w:val="00A352C9"/>
    <w:rsid w:val="00A35C74"/>
    <w:rsid w:val="00A4147F"/>
    <w:rsid w:val="00A43922"/>
    <w:rsid w:val="00A535BD"/>
    <w:rsid w:val="00A54C01"/>
    <w:rsid w:val="00A5743E"/>
    <w:rsid w:val="00A60DB1"/>
    <w:rsid w:val="00A74843"/>
    <w:rsid w:val="00A75428"/>
    <w:rsid w:val="00A81259"/>
    <w:rsid w:val="00A85584"/>
    <w:rsid w:val="00A8583B"/>
    <w:rsid w:val="00A86450"/>
    <w:rsid w:val="00A86F19"/>
    <w:rsid w:val="00A934BF"/>
    <w:rsid w:val="00A9565A"/>
    <w:rsid w:val="00A95876"/>
    <w:rsid w:val="00AA005B"/>
    <w:rsid w:val="00AA0FA3"/>
    <w:rsid w:val="00AA1077"/>
    <w:rsid w:val="00AA1372"/>
    <w:rsid w:val="00AA29A2"/>
    <w:rsid w:val="00AA4C6F"/>
    <w:rsid w:val="00AA4E9A"/>
    <w:rsid w:val="00AA6561"/>
    <w:rsid w:val="00AB1B63"/>
    <w:rsid w:val="00AB643B"/>
    <w:rsid w:val="00AB7252"/>
    <w:rsid w:val="00AB76D2"/>
    <w:rsid w:val="00AC2FEA"/>
    <w:rsid w:val="00AC311C"/>
    <w:rsid w:val="00AD2CE0"/>
    <w:rsid w:val="00AD662A"/>
    <w:rsid w:val="00AE0009"/>
    <w:rsid w:val="00AE20F9"/>
    <w:rsid w:val="00AE3060"/>
    <w:rsid w:val="00AE6883"/>
    <w:rsid w:val="00AF2DD0"/>
    <w:rsid w:val="00B00603"/>
    <w:rsid w:val="00B01FD8"/>
    <w:rsid w:val="00B0346C"/>
    <w:rsid w:val="00B062D2"/>
    <w:rsid w:val="00B10625"/>
    <w:rsid w:val="00B11026"/>
    <w:rsid w:val="00B12778"/>
    <w:rsid w:val="00B1357E"/>
    <w:rsid w:val="00B14F77"/>
    <w:rsid w:val="00B15FE9"/>
    <w:rsid w:val="00B16EC6"/>
    <w:rsid w:val="00B16F84"/>
    <w:rsid w:val="00B177CD"/>
    <w:rsid w:val="00B203B8"/>
    <w:rsid w:val="00B2402C"/>
    <w:rsid w:val="00B27B4F"/>
    <w:rsid w:val="00B30562"/>
    <w:rsid w:val="00B32020"/>
    <w:rsid w:val="00B33941"/>
    <w:rsid w:val="00B33F8F"/>
    <w:rsid w:val="00B3674C"/>
    <w:rsid w:val="00B37113"/>
    <w:rsid w:val="00B41D06"/>
    <w:rsid w:val="00B45712"/>
    <w:rsid w:val="00B503AD"/>
    <w:rsid w:val="00B51858"/>
    <w:rsid w:val="00B55226"/>
    <w:rsid w:val="00B561ED"/>
    <w:rsid w:val="00B57CB8"/>
    <w:rsid w:val="00B57DC8"/>
    <w:rsid w:val="00B60E49"/>
    <w:rsid w:val="00B64FA3"/>
    <w:rsid w:val="00B67D60"/>
    <w:rsid w:val="00B706AD"/>
    <w:rsid w:val="00B70AF3"/>
    <w:rsid w:val="00B72D5F"/>
    <w:rsid w:val="00B73F5A"/>
    <w:rsid w:val="00B76F89"/>
    <w:rsid w:val="00B82645"/>
    <w:rsid w:val="00B85FEA"/>
    <w:rsid w:val="00B8784E"/>
    <w:rsid w:val="00B90934"/>
    <w:rsid w:val="00B924EE"/>
    <w:rsid w:val="00B936E9"/>
    <w:rsid w:val="00B941B2"/>
    <w:rsid w:val="00B9425B"/>
    <w:rsid w:val="00B9528A"/>
    <w:rsid w:val="00B969A9"/>
    <w:rsid w:val="00B96DD8"/>
    <w:rsid w:val="00B97BCF"/>
    <w:rsid w:val="00BA113B"/>
    <w:rsid w:val="00BA2DBB"/>
    <w:rsid w:val="00BA3484"/>
    <w:rsid w:val="00BA4C41"/>
    <w:rsid w:val="00BA4CFC"/>
    <w:rsid w:val="00BA6044"/>
    <w:rsid w:val="00BA6F39"/>
    <w:rsid w:val="00BB0ABE"/>
    <w:rsid w:val="00BB40C9"/>
    <w:rsid w:val="00BB44F5"/>
    <w:rsid w:val="00BB53BA"/>
    <w:rsid w:val="00BC6761"/>
    <w:rsid w:val="00BC67E7"/>
    <w:rsid w:val="00BC6D9C"/>
    <w:rsid w:val="00BC76DE"/>
    <w:rsid w:val="00BD0441"/>
    <w:rsid w:val="00BD0622"/>
    <w:rsid w:val="00BD2B09"/>
    <w:rsid w:val="00BD564B"/>
    <w:rsid w:val="00BD63EB"/>
    <w:rsid w:val="00BD70FB"/>
    <w:rsid w:val="00BE0EF9"/>
    <w:rsid w:val="00BE25A4"/>
    <w:rsid w:val="00BE2F2D"/>
    <w:rsid w:val="00BE35A0"/>
    <w:rsid w:val="00BE5FCE"/>
    <w:rsid w:val="00BE6320"/>
    <w:rsid w:val="00BE7498"/>
    <w:rsid w:val="00BF0FC4"/>
    <w:rsid w:val="00BF4D0A"/>
    <w:rsid w:val="00BF5D7D"/>
    <w:rsid w:val="00BF6F7D"/>
    <w:rsid w:val="00C019EF"/>
    <w:rsid w:val="00C05442"/>
    <w:rsid w:val="00C06B85"/>
    <w:rsid w:val="00C07CD2"/>
    <w:rsid w:val="00C119AC"/>
    <w:rsid w:val="00C13404"/>
    <w:rsid w:val="00C23F82"/>
    <w:rsid w:val="00C249B2"/>
    <w:rsid w:val="00C27A9A"/>
    <w:rsid w:val="00C31666"/>
    <w:rsid w:val="00C32243"/>
    <w:rsid w:val="00C3460C"/>
    <w:rsid w:val="00C35E3E"/>
    <w:rsid w:val="00C35E3F"/>
    <w:rsid w:val="00C36A01"/>
    <w:rsid w:val="00C37C7C"/>
    <w:rsid w:val="00C40265"/>
    <w:rsid w:val="00C413AD"/>
    <w:rsid w:val="00C42014"/>
    <w:rsid w:val="00C432D2"/>
    <w:rsid w:val="00C43AFA"/>
    <w:rsid w:val="00C4586B"/>
    <w:rsid w:val="00C500A9"/>
    <w:rsid w:val="00C52114"/>
    <w:rsid w:val="00C545C7"/>
    <w:rsid w:val="00C55167"/>
    <w:rsid w:val="00C55F1C"/>
    <w:rsid w:val="00C60933"/>
    <w:rsid w:val="00C610A2"/>
    <w:rsid w:val="00C64A46"/>
    <w:rsid w:val="00C66A10"/>
    <w:rsid w:val="00C70CF8"/>
    <w:rsid w:val="00C714D9"/>
    <w:rsid w:val="00C77016"/>
    <w:rsid w:val="00C80E21"/>
    <w:rsid w:val="00C81804"/>
    <w:rsid w:val="00C81A01"/>
    <w:rsid w:val="00C83479"/>
    <w:rsid w:val="00C84989"/>
    <w:rsid w:val="00C8534A"/>
    <w:rsid w:val="00C86152"/>
    <w:rsid w:val="00C90588"/>
    <w:rsid w:val="00C90D84"/>
    <w:rsid w:val="00C945F0"/>
    <w:rsid w:val="00C95F0C"/>
    <w:rsid w:val="00C9603D"/>
    <w:rsid w:val="00CA14BA"/>
    <w:rsid w:val="00CA33B0"/>
    <w:rsid w:val="00CA3E37"/>
    <w:rsid w:val="00CA6A44"/>
    <w:rsid w:val="00CB1F35"/>
    <w:rsid w:val="00CB3B24"/>
    <w:rsid w:val="00CB3E7F"/>
    <w:rsid w:val="00CB4199"/>
    <w:rsid w:val="00CB5712"/>
    <w:rsid w:val="00CB61E4"/>
    <w:rsid w:val="00CB727E"/>
    <w:rsid w:val="00CB7F95"/>
    <w:rsid w:val="00CC18F3"/>
    <w:rsid w:val="00CC5086"/>
    <w:rsid w:val="00CC5215"/>
    <w:rsid w:val="00CC58D7"/>
    <w:rsid w:val="00CD5ADB"/>
    <w:rsid w:val="00CE2492"/>
    <w:rsid w:val="00CE4199"/>
    <w:rsid w:val="00CE5D3A"/>
    <w:rsid w:val="00CE5F78"/>
    <w:rsid w:val="00CE6336"/>
    <w:rsid w:val="00CF05EE"/>
    <w:rsid w:val="00CF1258"/>
    <w:rsid w:val="00CF4AAA"/>
    <w:rsid w:val="00CF4FA0"/>
    <w:rsid w:val="00CF5EC0"/>
    <w:rsid w:val="00CF61A7"/>
    <w:rsid w:val="00D14B59"/>
    <w:rsid w:val="00D21A7E"/>
    <w:rsid w:val="00D22A5B"/>
    <w:rsid w:val="00D24B94"/>
    <w:rsid w:val="00D3218D"/>
    <w:rsid w:val="00D33191"/>
    <w:rsid w:val="00D3323D"/>
    <w:rsid w:val="00D33560"/>
    <w:rsid w:val="00D33937"/>
    <w:rsid w:val="00D359C4"/>
    <w:rsid w:val="00D35FAE"/>
    <w:rsid w:val="00D37558"/>
    <w:rsid w:val="00D47A89"/>
    <w:rsid w:val="00D507E6"/>
    <w:rsid w:val="00D509CC"/>
    <w:rsid w:val="00D51913"/>
    <w:rsid w:val="00D528D9"/>
    <w:rsid w:val="00D550C6"/>
    <w:rsid w:val="00D60A8C"/>
    <w:rsid w:val="00D6239F"/>
    <w:rsid w:val="00D62F08"/>
    <w:rsid w:val="00D64127"/>
    <w:rsid w:val="00D6674E"/>
    <w:rsid w:val="00D7145B"/>
    <w:rsid w:val="00D73AC6"/>
    <w:rsid w:val="00D742E8"/>
    <w:rsid w:val="00D75463"/>
    <w:rsid w:val="00D7764B"/>
    <w:rsid w:val="00D83CEA"/>
    <w:rsid w:val="00D87470"/>
    <w:rsid w:val="00D91334"/>
    <w:rsid w:val="00D91EA6"/>
    <w:rsid w:val="00D96591"/>
    <w:rsid w:val="00DA1A25"/>
    <w:rsid w:val="00DA1A50"/>
    <w:rsid w:val="00DA5BED"/>
    <w:rsid w:val="00DA66B1"/>
    <w:rsid w:val="00DA7510"/>
    <w:rsid w:val="00DB2D53"/>
    <w:rsid w:val="00DB6D9E"/>
    <w:rsid w:val="00DC090C"/>
    <w:rsid w:val="00DC1EE5"/>
    <w:rsid w:val="00DC2CF0"/>
    <w:rsid w:val="00DC31DF"/>
    <w:rsid w:val="00DC3A59"/>
    <w:rsid w:val="00DC5F72"/>
    <w:rsid w:val="00DC6315"/>
    <w:rsid w:val="00DC67A7"/>
    <w:rsid w:val="00DC776C"/>
    <w:rsid w:val="00DC7D3B"/>
    <w:rsid w:val="00DD182C"/>
    <w:rsid w:val="00DD391F"/>
    <w:rsid w:val="00DE19DB"/>
    <w:rsid w:val="00DE1BFA"/>
    <w:rsid w:val="00DF0009"/>
    <w:rsid w:val="00DF01EF"/>
    <w:rsid w:val="00DF1DF3"/>
    <w:rsid w:val="00DF5ACB"/>
    <w:rsid w:val="00DF6533"/>
    <w:rsid w:val="00E004A9"/>
    <w:rsid w:val="00E02FCB"/>
    <w:rsid w:val="00E040B4"/>
    <w:rsid w:val="00E06BB3"/>
    <w:rsid w:val="00E106EA"/>
    <w:rsid w:val="00E1269E"/>
    <w:rsid w:val="00E14963"/>
    <w:rsid w:val="00E169BB"/>
    <w:rsid w:val="00E225B6"/>
    <w:rsid w:val="00E22B62"/>
    <w:rsid w:val="00E234E0"/>
    <w:rsid w:val="00E25DA8"/>
    <w:rsid w:val="00E26B43"/>
    <w:rsid w:val="00E30729"/>
    <w:rsid w:val="00E30FBF"/>
    <w:rsid w:val="00E32FB8"/>
    <w:rsid w:val="00E34769"/>
    <w:rsid w:val="00E35898"/>
    <w:rsid w:val="00E4098C"/>
    <w:rsid w:val="00E4293F"/>
    <w:rsid w:val="00E42C34"/>
    <w:rsid w:val="00E44C10"/>
    <w:rsid w:val="00E47AC6"/>
    <w:rsid w:val="00E520B9"/>
    <w:rsid w:val="00E56412"/>
    <w:rsid w:val="00E62C95"/>
    <w:rsid w:val="00E637D3"/>
    <w:rsid w:val="00E64572"/>
    <w:rsid w:val="00E67214"/>
    <w:rsid w:val="00E70EB2"/>
    <w:rsid w:val="00E7215F"/>
    <w:rsid w:val="00E74581"/>
    <w:rsid w:val="00E77536"/>
    <w:rsid w:val="00E80471"/>
    <w:rsid w:val="00E814AD"/>
    <w:rsid w:val="00E8165D"/>
    <w:rsid w:val="00E83917"/>
    <w:rsid w:val="00E8448B"/>
    <w:rsid w:val="00E85A67"/>
    <w:rsid w:val="00E86B56"/>
    <w:rsid w:val="00E90A9F"/>
    <w:rsid w:val="00E90CEF"/>
    <w:rsid w:val="00E9104C"/>
    <w:rsid w:val="00E930AC"/>
    <w:rsid w:val="00E95877"/>
    <w:rsid w:val="00E97EB4"/>
    <w:rsid w:val="00EA1415"/>
    <w:rsid w:val="00EA628D"/>
    <w:rsid w:val="00EA78C3"/>
    <w:rsid w:val="00EB09C6"/>
    <w:rsid w:val="00EB0E07"/>
    <w:rsid w:val="00EB1900"/>
    <w:rsid w:val="00EB3D7A"/>
    <w:rsid w:val="00EB46DD"/>
    <w:rsid w:val="00EB63D0"/>
    <w:rsid w:val="00EB64F9"/>
    <w:rsid w:val="00EC032F"/>
    <w:rsid w:val="00EC05FB"/>
    <w:rsid w:val="00EC0B47"/>
    <w:rsid w:val="00EC612A"/>
    <w:rsid w:val="00ED023C"/>
    <w:rsid w:val="00ED081A"/>
    <w:rsid w:val="00ED14F7"/>
    <w:rsid w:val="00ED4AE8"/>
    <w:rsid w:val="00ED7140"/>
    <w:rsid w:val="00EE13A5"/>
    <w:rsid w:val="00EE5A5A"/>
    <w:rsid w:val="00EE6312"/>
    <w:rsid w:val="00EE7330"/>
    <w:rsid w:val="00EE75A2"/>
    <w:rsid w:val="00EF3EB8"/>
    <w:rsid w:val="00F0152B"/>
    <w:rsid w:val="00F03310"/>
    <w:rsid w:val="00F03725"/>
    <w:rsid w:val="00F0421B"/>
    <w:rsid w:val="00F102C2"/>
    <w:rsid w:val="00F103B6"/>
    <w:rsid w:val="00F11FEF"/>
    <w:rsid w:val="00F12924"/>
    <w:rsid w:val="00F12AE0"/>
    <w:rsid w:val="00F13D3F"/>
    <w:rsid w:val="00F148CE"/>
    <w:rsid w:val="00F1675C"/>
    <w:rsid w:val="00F20B25"/>
    <w:rsid w:val="00F21792"/>
    <w:rsid w:val="00F21E30"/>
    <w:rsid w:val="00F21F15"/>
    <w:rsid w:val="00F238D7"/>
    <w:rsid w:val="00F26CAC"/>
    <w:rsid w:val="00F27405"/>
    <w:rsid w:val="00F27F15"/>
    <w:rsid w:val="00F3416B"/>
    <w:rsid w:val="00F41421"/>
    <w:rsid w:val="00F51756"/>
    <w:rsid w:val="00F51FD8"/>
    <w:rsid w:val="00F54510"/>
    <w:rsid w:val="00F60DE4"/>
    <w:rsid w:val="00F6134E"/>
    <w:rsid w:val="00F63A70"/>
    <w:rsid w:val="00F63C0C"/>
    <w:rsid w:val="00F66D77"/>
    <w:rsid w:val="00F73F57"/>
    <w:rsid w:val="00F7790F"/>
    <w:rsid w:val="00F80D50"/>
    <w:rsid w:val="00F80E33"/>
    <w:rsid w:val="00F82B79"/>
    <w:rsid w:val="00F83A33"/>
    <w:rsid w:val="00F87F4D"/>
    <w:rsid w:val="00F90D91"/>
    <w:rsid w:val="00F95D52"/>
    <w:rsid w:val="00FA3BB1"/>
    <w:rsid w:val="00FA7C73"/>
    <w:rsid w:val="00FB0F55"/>
    <w:rsid w:val="00FB328A"/>
    <w:rsid w:val="00FB3A43"/>
    <w:rsid w:val="00FB7E2A"/>
    <w:rsid w:val="00FC3CFB"/>
    <w:rsid w:val="00FC42B8"/>
    <w:rsid w:val="00FC48C6"/>
    <w:rsid w:val="00FC52B4"/>
    <w:rsid w:val="00FC549B"/>
    <w:rsid w:val="00FC6123"/>
    <w:rsid w:val="00FC7E47"/>
    <w:rsid w:val="00FD5363"/>
    <w:rsid w:val="00FD6144"/>
    <w:rsid w:val="00FE05E9"/>
    <w:rsid w:val="00FE25AB"/>
    <w:rsid w:val="00FE311B"/>
    <w:rsid w:val="00FE4259"/>
    <w:rsid w:val="00FF071C"/>
    <w:rsid w:val="00FF198C"/>
    <w:rsid w:val="00FF4710"/>
    <w:rsid w:val="00FF4F14"/>
    <w:rsid w:val="00FF724F"/>
    <w:rsid w:val="00FF7D4A"/>
    <w:rsid w:val="00FF7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D5"/>
    <w:rPr>
      <w:sz w:val="24"/>
      <w:lang w:val="en-US" w:eastAsia="en-US"/>
    </w:rPr>
  </w:style>
  <w:style w:type="paragraph" w:styleId="Heading1">
    <w:name w:val="heading 1"/>
    <w:aliases w:val="Level 1,Sub-Heading"/>
    <w:basedOn w:val="Normal"/>
    <w:next w:val="Normal"/>
    <w:link w:val="Heading1Char"/>
    <w:uiPriority w:val="99"/>
    <w:qFormat/>
    <w:rsid w:val="002A58D5"/>
    <w:pPr>
      <w:keepNext/>
      <w:numPr>
        <w:numId w:val="13"/>
      </w:numPr>
      <w:spacing w:before="240" w:line="480" w:lineRule="auto"/>
      <w:jc w:val="center"/>
      <w:outlineLvl w:val="0"/>
    </w:pPr>
    <w:rPr>
      <w:b/>
      <w:caps/>
      <w:sz w:val="32"/>
    </w:rPr>
  </w:style>
  <w:style w:type="paragraph" w:styleId="Heading2">
    <w:name w:val="heading 2"/>
    <w:basedOn w:val="Normal"/>
    <w:next w:val="Normal"/>
    <w:link w:val="Heading2Char"/>
    <w:uiPriority w:val="99"/>
    <w:qFormat/>
    <w:rsid w:val="002A58D5"/>
    <w:pPr>
      <w:keepNext/>
      <w:numPr>
        <w:ilvl w:val="1"/>
        <w:numId w:val="13"/>
      </w:numPr>
      <w:spacing w:before="120" w:line="480" w:lineRule="auto"/>
      <w:jc w:val="both"/>
      <w:outlineLvl w:val="1"/>
    </w:pPr>
    <w:rPr>
      <w:b/>
      <w:caps/>
      <w:lang w:val="en-GB"/>
    </w:rPr>
  </w:style>
  <w:style w:type="paragraph" w:styleId="Heading3">
    <w:name w:val="heading 3"/>
    <w:basedOn w:val="Normal"/>
    <w:next w:val="Normal"/>
    <w:link w:val="Heading3Char"/>
    <w:uiPriority w:val="99"/>
    <w:qFormat/>
    <w:rsid w:val="002A58D5"/>
    <w:pPr>
      <w:keepNext/>
      <w:numPr>
        <w:ilvl w:val="2"/>
        <w:numId w:val="13"/>
      </w:numPr>
      <w:spacing w:before="240" w:line="480" w:lineRule="auto"/>
      <w:outlineLvl w:val="2"/>
    </w:pPr>
    <w:rPr>
      <w:b/>
      <w:smallCaps/>
    </w:rPr>
  </w:style>
  <w:style w:type="paragraph" w:styleId="Heading4">
    <w:name w:val="heading 4"/>
    <w:basedOn w:val="Normal"/>
    <w:next w:val="Normal"/>
    <w:link w:val="Heading4Char"/>
    <w:uiPriority w:val="99"/>
    <w:qFormat/>
    <w:rsid w:val="002A58D5"/>
    <w:pPr>
      <w:keepNext/>
      <w:numPr>
        <w:ilvl w:val="3"/>
        <w:numId w:val="13"/>
      </w:numPr>
      <w:spacing w:before="120" w:after="240" w:line="360" w:lineRule="auto"/>
      <w:jc w:val="both"/>
      <w:outlineLvl w:val="3"/>
    </w:pPr>
    <w:rPr>
      <w:b/>
    </w:rPr>
  </w:style>
  <w:style w:type="paragraph" w:styleId="Heading5">
    <w:name w:val="heading 5"/>
    <w:basedOn w:val="Normal"/>
    <w:next w:val="Normal"/>
    <w:link w:val="Heading5Char"/>
    <w:uiPriority w:val="99"/>
    <w:qFormat/>
    <w:rsid w:val="002A58D5"/>
    <w:pPr>
      <w:keepNext/>
      <w:numPr>
        <w:ilvl w:val="4"/>
        <w:numId w:val="13"/>
      </w:numPr>
      <w:spacing w:line="480" w:lineRule="auto"/>
      <w:jc w:val="center"/>
      <w:outlineLvl w:val="4"/>
    </w:pPr>
    <w:rPr>
      <w:b/>
      <w:caps/>
      <w:sz w:val="32"/>
      <w:lang w:val="en-GB"/>
    </w:rPr>
  </w:style>
  <w:style w:type="paragraph" w:styleId="Heading6">
    <w:name w:val="heading 6"/>
    <w:basedOn w:val="Normal"/>
    <w:next w:val="Normal"/>
    <w:link w:val="Heading6Char"/>
    <w:uiPriority w:val="99"/>
    <w:qFormat/>
    <w:rsid w:val="002A58D5"/>
    <w:pPr>
      <w:keepNext/>
      <w:numPr>
        <w:ilvl w:val="5"/>
        <w:numId w:val="13"/>
      </w:numPr>
      <w:spacing w:before="240" w:line="480" w:lineRule="auto"/>
      <w:outlineLvl w:val="5"/>
    </w:pPr>
    <w:rPr>
      <w:b/>
      <w:caps/>
      <w:lang w:val="en-GB"/>
    </w:rPr>
  </w:style>
  <w:style w:type="paragraph" w:styleId="Heading7">
    <w:name w:val="heading 7"/>
    <w:basedOn w:val="Normal"/>
    <w:next w:val="Normal"/>
    <w:link w:val="Heading7Char"/>
    <w:uiPriority w:val="99"/>
    <w:qFormat/>
    <w:rsid w:val="002A58D5"/>
    <w:pPr>
      <w:numPr>
        <w:ilvl w:val="6"/>
        <w:numId w:val="13"/>
      </w:numPr>
      <w:spacing w:before="120" w:after="120" w:line="360" w:lineRule="auto"/>
      <w:outlineLvl w:val="6"/>
    </w:pPr>
    <w:rPr>
      <w:b/>
      <w:caps/>
    </w:rPr>
  </w:style>
  <w:style w:type="paragraph" w:styleId="Heading8">
    <w:name w:val="heading 8"/>
    <w:basedOn w:val="Normal"/>
    <w:next w:val="Normal"/>
    <w:link w:val="Heading8Char"/>
    <w:uiPriority w:val="99"/>
    <w:qFormat/>
    <w:rsid w:val="002A58D5"/>
    <w:pPr>
      <w:keepNext/>
      <w:tabs>
        <w:tab w:val="num" w:pos="1440"/>
      </w:tabs>
      <w:spacing w:before="120" w:after="120" w:line="360" w:lineRule="auto"/>
      <w:ind w:left="1440" w:hanging="1440"/>
      <w:outlineLvl w:val="7"/>
    </w:pPr>
    <w:rPr>
      <w:b/>
    </w:rPr>
  </w:style>
  <w:style w:type="paragraph" w:styleId="Heading9">
    <w:name w:val="heading 9"/>
    <w:basedOn w:val="Normal"/>
    <w:next w:val="Normal"/>
    <w:link w:val="Heading9Char"/>
    <w:uiPriority w:val="99"/>
    <w:qFormat/>
    <w:rsid w:val="002A58D5"/>
    <w:pPr>
      <w:tabs>
        <w:tab w:val="num" w:pos="1584"/>
      </w:tabs>
      <w:spacing w:before="240" w:after="60"/>
      <w:ind w:left="1584" w:hanging="1584"/>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ub-Heading Char"/>
    <w:basedOn w:val="DefaultParagraphFont"/>
    <w:link w:val="Heading1"/>
    <w:uiPriority w:val="99"/>
    <w:rsid w:val="00BC0CA2"/>
    <w:rPr>
      <w:b/>
      <w:caps/>
      <w:sz w:val="32"/>
      <w:szCs w:val="20"/>
      <w:lang w:val="en-US" w:eastAsia="en-US"/>
    </w:rPr>
  </w:style>
  <w:style w:type="character" w:customStyle="1" w:styleId="Heading2Char">
    <w:name w:val="Heading 2 Char"/>
    <w:basedOn w:val="DefaultParagraphFont"/>
    <w:link w:val="Heading2"/>
    <w:uiPriority w:val="99"/>
    <w:rsid w:val="00BC0CA2"/>
    <w:rPr>
      <w:b/>
      <w:caps/>
      <w:sz w:val="24"/>
      <w:szCs w:val="20"/>
      <w:lang w:eastAsia="en-US"/>
    </w:rPr>
  </w:style>
  <w:style w:type="character" w:customStyle="1" w:styleId="Heading3Char">
    <w:name w:val="Heading 3 Char"/>
    <w:basedOn w:val="DefaultParagraphFont"/>
    <w:link w:val="Heading3"/>
    <w:uiPriority w:val="99"/>
    <w:rsid w:val="00BC0CA2"/>
    <w:rPr>
      <w:b/>
      <w:smallCaps/>
      <w:sz w:val="24"/>
      <w:szCs w:val="20"/>
      <w:lang w:val="en-US" w:eastAsia="en-US"/>
    </w:rPr>
  </w:style>
  <w:style w:type="character" w:customStyle="1" w:styleId="Heading4Char">
    <w:name w:val="Heading 4 Char"/>
    <w:basedOn w:val="DefaultParagraphFont"/>
    <w:link w:val="Heading4"/>
    <w:uiPriority w:val="99"/>
    <w:rsid w:val="00BC0CA2"/>
    <w:rPr>
      <w:b/>
      <w:sz w:val="24"/>
      <w:szCs w:val="20"/>
      <w:lang w:val="en-US" w:eastAsia="en-US"/>
    </w:rPr>
  </w:style>
  <w:style w:type="character" w:customStyle="1" w:styleId="Heading5Char">
    <w:name w:val="Heading 5 Char"/>
    <w:basedOn w:val="DefaultParagraphFont"/>
    <w:link w:val="Heading5"/>
    <w:uiPriority w:val="99"/>
    <w:rsid w:val="00BC0CA2"/>
    <w:rPr>
      <w:b/>
      <w:caps/>
      <w:sz w:val="32"/>
      <w:szCs w:val="20"/>
      <w:lang w:eastAsia="en-US"/>
    </w:rPr>
  </w:style>
  <w:style w:type="character" w:customStyle="1" w:styleId="Heading6Char">
    <w:name w:val="Heading 6 Char"/>
    <w:basedOn w:val="DefaultParagraphFont"/>
    <w:link w:val="Heading6"/>
    <w:uiPriority w:val="99"/>
    <w:rsid w:val="00BC0CA2"/>
    <w:rPr>
      <w:b/>
      <w:caps/>
      <w:sz w:val="24"/>
      <w:szCs w:val="20"/>
      <w:lang w:eastAsia="en-US"/>
    </w:rPr>
  </w:style>
  <w:style w:type="character" w:customStyle="1" w:styleId="Heading7Char">
    <w:name w:val="Heading 7 Char"/>
    <w:basedOn w:val="DefaultParagraphFont"/>
    <w:link w:val="Heading7"/>
    <w:uiPriority w:val="99"/>
    <w:rsid w:val="00BC0CA2"/>
    <w:rPr>
      <w:b/>
      <w:caps/>
      <w:sz w:val="24"/>
      <w:szCs w:val="20"/>
      <w:lang w:val="en-US" w:eastAsia="en-US"/>
    </w:rPr>
  </w:style>
  <w:style w:type="character" w:customStyle="1" w:styleId="Heading8Char">
    <w:name w:val="Heading 8 Char"/>
    <w:basedOn w:val="DefaultParagraphFont"/>
    <w:link w:val="Heading8"/>
    <w:uiPriority w:val="9"/>
    <w:semiHidden/>
    <w:rsid w:val="00BC0CA2"/>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BC0CA2"/>
    <w:rPr>
      <w:rFonts w:ascii="Cambria" w:eastAsia="Times New Roman" w:hAnsi="Cambria" w:cs="Times New Roman"/>
      <w:lang w:val="en-US" w:eastAsia="en-US"/>
    </w:rPr>
  </w:style>
  <w:style w:type="paragraph" w:customStyle="1" w:styleId="Abstract">
    <w:name w:val="Abstract"/>
    <w:basedOn w:val="Normal"/>
    <w:uiPriority w:val="99"/>
    <w:rsid w:val="002A58D5"/>
    <w:pPr>
      <w:spacing w:before="240" w:line="360" w:lineRule="auto"/>
      <w:ind w:left="720" w:right="720"/>
      <w:jc w:val="both"/>
    </w:pPr>
    <w:rPr>
      <w:color w:val="000000"/>
    </w:rPr>
  </w:style>
  <w:style w:type="paragraph" w:customStyle="1" w:styleId="Authors">
    <w:name w:val="Authors"/>
    <w:basedOn w:val="Normal"/>
    <w:uiPriority w:val="99"/>
    <w:rsid w:val="002A58D5"/>
    <w:pPr>
      <w:spacing w:before="240" w:after="240"/>
      <w:jc w:val="center"/>
    </w:pPr>
    <w:rPr>
      <w:b/>
    </w:rPr>
  </w:style>
  <w:style w:type="paragraph" w:styleId="BalloonText">
    <w:name w:val="Balloon Text"/>
    <w:basedOn w:val="Normal"/>
    <w:link w:val="BalloonTextChar"/>
    <w:uiPriority w:val="99"/>
    <w:semiHidden/>
    <w:rsid w:val="002A58D5"/>
    <w:rPr>
      <w:rFonts w:ascii="Tahoma" w:hAnsi="Tahoma" w:cs="Tahoma"/>
      <w:sz w:val="16"/>
      <w:szCs w:val="16"/>
    </w:rPr>
  </w:style>
  <w:style w:type="character" w:customStyle="1" w:styleId="BalloonTextChar">
    <w:name w:val="Balloon Text Char"/>
    <w:basedOn w:val="DefaultParagraphFont"/>
    <w:link w:val="BalloonText"/>
    <w:uiPriority w:val="99"/>
    <w:semiHidden/>
    <w:rsid w:val="00BC0CA2"/>
    <w:rPr>
      <w:sz w:val="0"/>
      <w:szCs w:val="0"/>
      <w:lang w:val="en-US" w:eastAsia="en-US"/>
    </w:rPr>
  </w:style>
  <w:style w:type="paragraph" w:styleId="Bibliography">
    <w:name w:val="Bibliography"/>
    <w:basedOn w:val="Normal"/>
    <w:uiPriority w:val="99"/>
    <w:rsid w:val="002A58D5"/>
    <w:pPr>
      <w:spacing w:line="360" w:lineRule="auto"/>
      <w:ind w:left="357" w:hanging="357"/>
      <w:jc w:val="both"/>
    </w:pPr>
    <w:rPr>
      <w:color w:val="000000"/>
    </w:rPr>
  </w:style>
  <w:style w:type="paragraph" w:styleId="BodyText">
    <w:name w:val="Body Text"/>
    <w:basedOn w:val="Normal"/>
    <w:link w:val="BodyTextChar"/>
    <w:uiPriority w:val="99"/>
    <w:semiHidden/>
    <w:rsid w:val="002A58D5"/>
    <w:rPr>
      <w:color w:val="FF0000"/>
    </w:rPr>
  </w:style>
  <w:style w:type="character" w:customStyle="1" w:styleId="BodyTextChar">
    <w:name w:val="Body Text Char"/>
    <w:basedOn w:val="DefaultParagraphFont"/>
    <w:link w:val="BodyText"/>
    <w:uiPriority w:val="99"/>
    <w:semiHidden/>
    <w:rsid w:val="00BC0CA2"/>
    <w:rPr>
      <w:sz w:val="24"/>
      <w:szCs w:val="20"/>
      <w:lang w:val="en-US" w:eastAsia="en-US"/>
    </w:rPr>
  </w:style>
  <w:style w:type="paragraph" w:styleId="BodyText2">
    <w:name w:val="Body Text 2"/>
    <w:basedOn w:val="Normal"/>
    <w:link w:val="BodyText2Char"/>
    <w:uiPriority w:val="99"/>
    <w:semiHidden/>
    <w:rsid w:val="002A58D5"/>
    <w:pPr>
      <w:spacing w:line="480" w:lineRule="auto"/>
      <w:jc w:val="both"/>
    </w:pPr>
    <w:rPr>
      <w:sz w:val="22"/>
    </w:rPr>
  </w:style>
  <w:style w:type="character" w:customStyle="1" w:styleId="BodyText2Char">
    <w:name w:val="Body Text 2 Char"/>
    <w:basedOn w:val="DefaultParagraphFont"/>
    <w:link w:val="BodyText2"/>
    <w:uiPriority w:val="99"/>
    <w:semiHidden/>
    <w:rsid w:val="00BC0CA2"/>
    <w:rPr>
      <w:sz w:val="24"/>
      <w:szCs w:val="20"/>
      <w:lang w:val="en-US" w:eastAsia="en-US"/>
    </w:rPr>
  </w:style>
  <w:style w:type="paragraph" w:styleId="BodyText3">
    <w:name w:val="Body Text 3"/>
    <w:basedOn w:val="Normal"/>
    <w:link w:val="BodyText3Char"/>
    <w:uiPriority w:val="99"/>
    <w:semiHidden/>
    <w:rsid w:val="002A58D5"/>
    <w:pPr>
      <w:jc w:val="both"/>
    </w:pPr>
    <w:rPr>
      <w:color w:val="0000FF"/>
    </w:rPr>
  </w:style>
  <w:style w:type="character" w:customStyle="1" w:styleId="BodyText3Char">
    <w:name w:val="Body Text 3 Char"/>
    <w:basedOn w:val="DefaultParagraphFont"/>
    <w:link w:val="BodyText3"/>
    <w:uiPriority w:val="99"/>
    <w:semiHidden/>
    <w:rsid w:val="00BC0CA2"/>
    <w:rPr>
      <w:sz w:val="16"/>
      <w:szCs w:val="16"/>
      <w:lang w:val="en-US" w:eastAsia="en-US"/>
    </w:rPr>
  </w:style>
  <w:style w:type="paragraph" w:customStyle="1" w:styleId="Bulleted">
    <w:name w:val="Bulleted"/>
    <w:basedOn w:val="Normal"/>
    <w:uiPriority w:val="99"/>
    <w:rsid w:val="002A58D5"/>
    <w:pPr>
      <w:tabs>
        <w:tab w:val="num" w:pos="360"/>
      </w:tabs>
      <w:ind w:left="360" w:hanging="360"/>
    </w:pPr>
  </w:style>
  <w:style w:type="paragraph" w:styleId="Caption">
    <w:name w:val="caption"/>
    <w:basedOn w:val="Normal"/>
    <w:next w:val="Normal"/>
    <w:uiPriority w:val="99"/>
    <w:qFormat/>
    <w:rsid w:val="002A58D5"/>
    <w:pPr>
      <w:spacing w:before="60" w:after="120"/>
      <w:jc w:val="center"/>
    </w:pPr>
  </w:style>
  <w:style w:type="character" w:styleId="CommentReference">
    <w:name w:val="annotation reference"/>
    <w:basedOn w:val="DefaultParagraphFont"/>
    <w:uiPriority w:val="99"/>
    <w:semiHidden/>
    <w:rsid w:val="002A58D5"/>
    <w:rPr>
      <w:rFonts w:cs="Times New Roman"/>
      <w:sz w:val="16"/>
    </w:rPr>
  </w:style>
  <w:style w:type="paragraph" w:styleId="CommentText">
    <w:name w:val="annotation text"/>
    <w:basedOn w:val="Normal"/>
    <w:link w:val="CommentTextChar"/>
    <w:uiPriority w:val="99"/>
    <w:semiHidden/>
    <w:rsid w:val="002A58D5"/>
    <w:rPr>
      <w:sz w:val="20"/>
    </w:rPr>
  </w:style>
  <w:style w:type="character" w:customStyle="1" w:styleId="CommentTextChar">
    <w:name w:val="Comment Text Char"/>
    <w:basedOn w:val="DefaultParagraphFont"/>
    <w:link w:val="CommentText"/>
    <w:uiPriority w:val="99"/>
    <w:semiHidden/>
    <w:rsid w:val="00BC0CA2"/>
    <w:rPr>
      <w:sz w:val="20"/>
      <w:szCs w:val="20"/>
      <w:lang w:val="en-US" w:eastAsia="en-US"/>
    </w:rPr>
  </w:style>
  <w:style w:type="paragraph" w:customStyle="1" w:styleId="DefinitionTerm">
    <w:name w:val="Definition Term"/>
    <w:basedOn w:val="Normal"/>
    <w:next w:val="Normal"/>
    <w:uiPriority w:val="99"/>
    <w:semiHidden/>
    <w:rsid w:val="002A58D5"/>
  </w:style>
  <w:style w:type="paragraph" w:styleId="DocumentMap">
    <w:name w:val="Document Map"/>
    <w:basedOn w:val="Normal"/>
    <w:link w:val="DocumentMapChar"/>
    <w:uiPriority w:val="99"/>
    <w:semiHidden/>
    <w:rsid w:val="002A58D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0CA2"/>
    <w:rPr>
      <w:sz w:val="0"/>
      <w:szCs w:val="0"/>
      <w:lang w:val="en-US" w:eastAsia="en-US"/>
    </w:rPr>
  </w:style>
  <w:style w:type="character" w:styleId="EndnoteReference">
    <w:name w:val="endnote reference"/>
    <w:basedOn w:val="DefaultParagraphFont"/>
    <w:uiPriority w:val="99"/>
    <w:rsid w:val="002A58D5"/>
    <w:rPr>
      <w:rFonts w:cs="Times New Roman"/>
      <w:vertAlign w:val="superscript"/>
    </w:rPr>
  </w:style>
  <w:style w:type="paragraph" w:customStyle="1" w:styleId="Figure">
    <w:name w:val="Figure"/>
    <w:basedOn w:val="Caption"/>
    <w:next w:val="Normal"/>
    <w:uiPriority w:val="99"/>
    <w:rsid w:val="002A58D5"/>
    <w:pPr>
      <w:framePr w:wrap="notBeside" w:vAnchor="text" w:hAnchor="text" w:y="1"/>
      <w:spacing w:before="0" w:after="0"/>
    </w:pPr>
    <w:rPr>
      <w:szCs w:val="24"/>
    </w:rPr>
  </w:style>
  <w:style w:type="paragraph" w:customStyle="1" w:styleId="FigureCaption">
    <w:name w:val="Figure Caption"/>
    <w:basedOn w:val="Normal"/>
    <w:uiPriority w:val="99"/>
    <w:rsid w:val="002A58D5"/>
    <w:pPr>
      <w:tabs>
        <w:tab w:val="num" w:pos="1440"/>
      </w:tabs>
      <w:spacing w:before="60" w:after="120" w:line="360" w:lineRule="auto"/>
      <w:ind w:left="360" w:hanging="360"/>
      <w:jc w:val="center"/>
    </w:pPr>
  </w:style>
  <w:style w:type="paragraph" w:customStyle="1" w:styleId="FigureCaptionMoreThanOneLine">
    <w:name w:val="Figure Caption More Than One Line"/>
    <w:basedOn w:val="Normal"/>
    <w:next w:val="Normal"/>
    <w:uiPriority w:val="99"/>
    <w:rsid w:val="002A58D5"/>
    <w:pPr>
      <w:widowControl w:val="0"/>
      <w:spacing w:after="120" w:line="360" w:lineRule="auto"/>
      <w:jc w:val="both"/>
    </w:pPr>
  </w:style>
  <w:style w:type="character" w:styleId="FollowedHyperlink">
    <w:name w:val="FollowedHyperlink"/>
    <w:basedOn w:val="DefaultParagraphFont"/>
    <w:uiPriority w:val="99"/>
    <w:semiHidden/>
    <w:rsid w:val="002A58D5"/>
    <w:rPr>
      <w:rFonts w:cs="Times New Roman"/>
      <w:color w:val="800080"/>
      <w:u w:val="single"/>
    </w:rPr>
  </w:style>
  <w:style w:type="paragraph" w:styleId="Footer">
    <w:name w:val="footer"/>
    <w:basedOn w:val="Normal"/>
    <w:link w:val="FooterChar"/>
    <w:uiPriority w:val="99"/>
    <w:rsid w:val="002A58D5"/>
    <w:pPr>
      <w:tabs>
        <w:tab w:val="center" w:pos="4320"/>
        <w:tab w:val="right" w:pos="8640"/>
      </w:tabs>
      <w:ind w:right="29"/>
      <w:jc w:val="both"/>
    </w:pPr>
    <w:rPr>
      <w:rFonts w:ascii="Arial" w:hAnsi="Arial"/>
      <w:i/>
    </w:rPr>
  </w:style>
  <w:style w:type="character" w:customStyle="1" w:styleId="FooterChar">
    <w:name w:val="Footer Char"/>
    <w:basedOn w:val="DefaultParagraphFont"/>
    <w:link w:val="Footer"/>
    <w:uiPriority w:val="99"/>
    <w:semiHidden/>
    <w:rsid w:val="00BC0CA2"/>
    <w:rPr>
      <w:sz w:val="24"/>
      <w:szCs w:val="20"/>
      <w:lang w:val="en-US" w:eastAsia="en-US"/>
    </w:rPr>
  </w:style>
  <w:style w:type="character" w:styleId="FootnoteReference">
    <w:name w:val="footnote reference"/>
    <w:basedOn w:val="DefaultParagraphFont"/>
    <w:uiPriority w:val="99"/>
    <w:semiHidden/>
    <w:rsid w:val="002A58D5"/>
    <w:rPr>
      <w:rFonts w:cs="Times New Roman"/>
      <w:vertAlign w:val="superscript"/>
    </w:rPr>
  </w:style>
  <w:style w:type="paragraph" w:styleId="FootnoteText">
    <w:name w:val="footnote text"/>
    <w:basedOn w:val="Normal"/>
    <w:link w:val="FootnoteTextChar"/>
    <w:uiPriority w:val="99"/>
    <w:semiHidden/>
    <w:rsid w:val="002A58D5"/>
    <w:pPr>
      <w:tabs>
        <w:tab w:val="left" w:pos="360"/>
      </w:tabs>
      <w:ind w:left="360" w:hanging="360"/>
      <w:jc w:val="both"/>
    </w:pPr>
  </w:style>
  <w:style w:type="character" w:customStyle="1" w:styleId="FootnoteTextChar">
    <w:name w:val="Footnote Text Char"/>
    <w:basedOn w:val="DefaultParagraphFont"/>
    <w:link w:val="FootnoteText"/>
    <w:uiPriority w:val="99"/>
    <w:semiHidden/>
    <w:rsid w:val="00BC0CA2"/>
    <w:rPr>
      <w:sz w:val="20"/>
      <w:szCs w:val="20"/>
      <w:lang w:val="en-US" w:eastAsia="en-US"/>
    </w:rPr>
  </w:style>
  <w:style w:type="paragraph" w:customStyle="1" w:styleId="H1">
    <w:name w:val="H1"/>
    <w:basedOn w:val="Normal"/>
    <w:next w:val="Normal"/>
    <w:uiPriority w:val="99"/>
    <w:semiHidden/>
    <w:rsid w:val="002A58D5"/>
    <w:pPr>
      <w:keepNext/>
      <w:spacing w:before="100" w:after="100"/>
      <w:outlineLvl w:val="1"/>
    </w:pPr>
    <w:rPr>
      <w:b/>
      <w:kern w:val="36"/>
      <w:sz w:val="48"/>
    </w:rPr>
  </w:style>
  <w:style w:type="paragraph" w:customStyle="1" w:styleId="H3">
    <w:name w:val="H3"/>
    <w:basedOn w:val="Normal"/>
    <w:next w:val="Normal"/>
    <w:uiPriority w:val="99"/>
    <w:semiHidden/>
    <w:rsid w:val="002A58D5"/>
    <w:pPr>
      <w:keepNext/>
      <w:spacing w:before="100" w:after="100"/>
      <w:outlineLvl w:val="3"/>
    </w:pPr>
    <w:rPr>
      <w:b/>
      <w:sz w:val="28"/>
    </w:rPr>
  </w:style>
  <w:style w:type="paragraph" w:styleId="Header">
    <w:name w:val="header"/>
    <w:basedOn w:val="Normal"/>
    <w:link w:val="HeaderChar"/>
    <w:uiPriority w:val="99"/>
    <w:semiHidden/>
    <w:rsid w:val="002A58D5"/>
    <w:pPr>
      <w:tabs>
        <w:tab w:val="center" w:pos="4320"/>
        <w:tab w:val="right" w:pos="8640"/>
      </w:tabs>
      <w:jc w:val="right"/>
    </w:pPr>
    <w:rPr>
      <w:rFonts w:ascii="Arial" w:hAnsi="Arial"/>
      <w:i/>
    </w:rPr>
  </w:style>
  <w:style w:type="character" w:customStyle="1" w:styleId="HeaderChar">
    <w:name w:val="Header Char"/>
    <w:basedOn w:val="DefaultParagraphFont"/>
    <w:link w:val="Header"/>
    <w:uiPriority w:val="99"/>
    <w:semiHidden/>
    <w:rsid w:val="00BC0CA2"/>
    <w:rPr>
      <w:sz w:val="24"/>
      <w:szCs w:val="20"/>
      <w:lang w:val="en-US" w:eastAsia="en-US"/>
    </w:rPr>
  </w:style>
  <w:style w:type="paragraph" w:customStyle="1" w:styleId="Header0">
    <w:name w:val="Header0"/>
    <w:basedOn w:val="Heading1"/>
    <w:uiPriority w:val="99"/>
    <w:semiHidden/>
    <w:rsid w:val="002A58D5"/>
    <w:pPr>
      <w:keepLines/>
      <w:pageBreakBefore/>
      <w:framePr w:w="8640" w:h="2880" w:hRule="exact" w:hSpace="187" w:vSpace="864" w:wrap="notBeside" w:vAnchor="text" w:hAnchor="text" w:y="1"/>
      <w:numPr>
        <w:numId w:val="0"/>
      </w:numPr>
      <w:pBdr>
        <w:top w:val="single" w:sz="4" w:space="1" w:color="auto"/>
        <w:bottom w:val="single" w:sz="4" w:space="1" w:color="auto"/>
      </w:pBdr>
      <w:shd w:val="clear" w:color="auto" w:fill="FFFFFF"/>
      <w:tabs>
        <w:tab w:val="left" w:pos="0"/>
        <w:tab w:val="num" w:pos="1800"/>
        <w:tab w:val="left" w:pos="2160"/>
      </w:tabs>
      <w:spacing w:before="600" w:after="400"/>
      <w:jc w:val="right"/>
    </w:pPr>
    <w:rPr>
      <w:sz w:val="40"/>
      <w14:shadow w14:blurRad="50800" w14:dist="38100" w14:dir="2700000" w14:sx="100000" w14:sy="100000" w14:kx="0" w14:ky="0" w14:algn="tl">
        <w14:srgbClr w14:val="000000">
          <w14:alpha w14:val="60000"/>
        </w14:srgbClr>
      </w14:shadow>
    </w:rPr>
  </w:style>
  <w:style w:type="paragraph" w:customStyle="1" w:styleId="HTMLBody">
    <w:name w:val="HTML Body"/>
    <w:uiPriority w:val="99"/>
    <w:semiHidden/>
    <w:rsid w:val="002A58D5"/>
    <w:rPr>
      <w:rFonts w:ascii="Arial" w:hAnsi="Arial"/>
      <w:lang w:val="pt-PT" w:eastAsia="pt-PT"/>
    </w:rPr>
  </w:style>
  <w:style w:type="character" w:styleId="HTMLCite">
    <w:name w:val="HTML Cite"/>
    <w:basedOn w:val="DefaultParagraphFont"/>
    <w:uiPriority w:val="99"/>
    <w:semiHidden/>
    <w:rsid w:val="002A58D5"/>
    <w:rPr>
      <w:rFonts w:cs="Times New Roman"/>
      <w:i/>
      <w:iCs/>
    </w:rPr>
  </w:style>
  <w:style w:type="paragraph" w:customStyle="1" w:styleId="HTMLTeletype">
    <w:name w:val="HTML Teletype"/>
    <w:uiPriority w:val="99"/>
    <w:semiHidden/>
    <w:rsid w:val="002A58D5"/>
    <w:rPr>
      <w:rFonts w:ascii="Courier New" w:hAnsi="Courier New"/>
      <w:lang w:val="pt-PT" w:eastAsia="pt-PT"/>
    </w:rPr>
  </w:style>
  <w:style w:type="character" w:styleId="Hyperlink">
    <w:name w:val="Hyperlink"/>
    <w:basedOn w:val="DefaultParagraphFont"/>
    <w:uiPriority w:val="99"/>
    <w:semiHidden/>
    <w:rsid w:val="002A58D5"/>
    <w:rPr>
      <w:rFonts w:cs="Times New Roman"/>
      <w:color w:val="0000FF"/>
      <w:u w:val="single"/>
    </w:rPr>
  </w:style>
  <w:style w:type="paragraph" w:customStyle="1" w:styleId="Indent">
    <w:name w:val="Indent"/>
    <w:basedOn w:val="Normal"/>
    <w:uiPriority w:val="99"/>
    <w:rsid w:val="002A58D5"/>
    <w:pPr>
      <w:tabs>
        <w:tab w:val="num" w:pos="1080"/>
      </w:tabs>
      <w:spacing w:before="240" w:line="360" w:lineRule="auto"/>
      <w:ind w:left="1080" w:right="720" w:hanging="360"/>
      <w:jc w:val="both"/>
    </w:pPr>
  </w:style>
  <w:style w:type="paragraph" w:customStyle="1" w:styleId="Item">
    <w:name w:val="Item"/>
    <w:basedOn w:val="Normal"/>
    <w:uiPriority w:val="99"/>
    <w:rsid w:val="002A58D5"/>
    <w:pPr>
      <w:widowControl w:val="0"/>
      <w:tabs>
        <w:tab w:val="num" w:pos="397"/>
      </w:tabs>
      <w:spacing w:line="480" w:lineRule="auto"/>
      <w:ind w:left="397" w:hanging="397"/>
      <w:jc w:val="both"/>
    </w:pPr>
  </w:style>
  <w:style w:type="paragraph" w:customStyle="1" w:styleId="Item2">
    <w:name w:val="Item2"/>
    <w:basedOn w:val="Normal"/>
    <w:uiPriority w:val="99"/>
    <w:semiHidden/>
    <w:rsid w:val="002A58D5"/>
    <w:pPr>
      <w:numPr>
        <w:numId w:val="14"/>
      </w:numPr>
      <w:spacing w:line="360" w:lineRule="auto"/>
      <w:jc w:val="both"/>
    </w:pPr>
    <w:rPr>
      <w:lang w:val="en-GB"/>
    </w:rPr>
  </w:style>
  <w:style w:type="paragraph" w:customStyle="1" w:styleId="Items">
    <w:name w:val="Items"/>
    <w:basedOn w:val="Normal"/>
    <w:uiPriority w:val="99"/>
    <w:semiHidden/>
    <w:rsid w:val="002A58D5"/>
    <w:pPr>
      <w:widowControl w:val="0"/>
      <w:tabs>
        <w:tab w:val="left" w:pos="720"/>
      </w:tabs>
      <w:spacing w:line="480" w:lineRule="auto"/>
      <w:jc w:val="both"/>
    </w:pPr>
  </w:style>
  <w:style w:type="paragraph" w:styleId="List2">
    <w:name w:val="List 2"/>
    <w:basedOn w:val="Normal"/>
    <w:uiPriority w:val="99"/>
    <w:semiHidden/>
    <w:rsid w:val="002A58D5"/>
    <w:pPr>
      <w:numPr>
        <w:ilvl w:val="7"/>
        <w:numId w:val="23"/>
      </w:numPr>
    </w:pPr>
  </w:style>
  <w:style w:type="paragraph" w:styleId="ListBullet">
    <w:name w:val="List Bullet"/>
    <w:basedOn w:val="Normal"/>
    <w:uiPriority w:val="99"/>
    <w:rsid w:val="002A58D5"/>
    <w:pPr>
      <w:numPr>
        <w:numId w:val="24"/>
      </w:numPr>
      <w:spacing w:before="120" w:line="480" w:lineRule="auto"/>
      <w:jc w:val="both"/>
    </w:pPr>
  </w:style>
  <w:style w:type="paragraph" w:customStyle="1" w:styleId="ListLetters">
    <w:name w:val="List Letters"/>
    <w:basedOn w:val="BodyText"/>
    <w:uiPriority w:val="99"/>
    <w:semiHidden/>
    <w:rsid w:val="002A58D5"/>
    <w:pPr>
      <w:tabs>
        <w:tab w:val="num" w:pos="1440"/>
      </w:tabs>
      <w:spacing w:after="240" w:line="360" w:lineRule="auto"/>
      <w:ind w:left="1440" w:hanging="360"/>
      <w:jc w:val="both"/>
    </w:pPr>
  </w:style>
  <w:style w:type="paragraph" w:styleId="NormalWeb">
    <w:name w:val="Normal (Web)"/>
    <w:basedOn w:val="Normal"/>
    <w:uiPriority w:val="99"/>
    <w:semiHidden/>
    <w:rsid w:val="002A58D5"/>
    <w:pPr>
      <w:spacing w:before="100" w:after="100"/>
    </w:pPr>
    <w:rPr>
      <w:rFonts w:ascii="Arial Unicode MS" w:eastAsia="Arial Unicode MS" w:hAnsi="Arial Unicode MS"/>
      <w:color w:val="000000"/>
    </w:rPr>
  </w:style>
  <w:style w:type="paragraph" w:styleId="NormalIndent">
    <w:name w:val="Normal Indent"/>
    <w:basedOn w:val="Normal"/>
    <w:uiPriority w:val="99"/>
    <w:rsid w:val="002A58D5"/>
    <w:pPr>
      <w:tabs>
        <w:tab w:val="left" w:pos="360"/>
        <w:tab w:val="left" w:pos="720"/>
        <w:tab w:val="left" w:pos="1080"/>
      </w:tabs>
      <w:ind w:firstLine="360"/>
      <w:jc w:val="both"/>
    </w:pPr>
    <w:rPr>
      <w:sz w:val="20"/>
    </w:rPr>
  </w:style>
  <w:style w:type="character" w:styleId="PageNumber">
    <w:name w:val="page number"/>
    <w:basedOn w:val="DefaultParagraphFont"/>
    <w:uiPriority w:val="99"/>
    <w:rsid w:val="002A58D5"/>
    <w:rPr>
      <w:rFonts w:cs="Times New Roman"/>
    </w:rPr>
  </w:style>
  <w:style w:type="paragraph" w:customStyle="1" w:styleId="PaperTitle">
    <w:name w:val="PaperTitle"/>
    <w:basedOn w:val="Heading1"/>
    <w:uiPriority w:val="99"/>
    <w:rsid w:val="002A58D5"/>
    <w:pPr>
      <w:numPr>
        <w:numId w:val="0"/>
      </w:numPr>
      <w:tabs>
        <w:tab w:val="left" w:pos="432"/>
      </w:tabs>
      <w:spacing w:line="360" w:lineRule="auto"/>
    </w:pPr>
    <w:rPr>
      <w:i/>
      <w:caps w:val="0"/>
    </w:rPr>
  </w:style>
  <w:style w:type="paragraph" w:styleId="PlainText">
    <w:name w:val="Plain Text"/>
    <w:basedOn w:val="Normal"/>
    <w:link w:val="PlainTextChar"/>
    <w:uiPriority w:val="99"/>
    <w:semiHidden/>
    <w:rsid w:val="002A58D5"/>
    <w:rPr>
      <w:rFonts w:ascii="Courier New" w:hAnsi="Courier New"/>
      <w:sz w:val="20"/>
    </w:rPr>
  </w:style>
  <w:style w:type="character" w:customStyle="1" w:styleId="PlainTextChar">
    <w:name w:val="Plain Text Char"/>
    <w:basedOn w:val="DefaultParagraphFont"/>
    <w:link w:val="PlainText"/>
    <w:uiPriority w:val="99"/>
    <w:semiHidden/>
    <w:rsid w:val="00BC0CA2"/>
    <w:rPr>
      <w:rFonts w:ascii="Courier New" w:hAnsi="Courier New" w:cs="Courier New"/>
      <w:sz w:val="20"/>
      <w:szCs w:val="20"/>
      <w:lang w:val="en-US" w:eastAsia="en-US"/>
    </w:rPr>
  </w:style>
  <w:style w:type="paragraph" w:styleId="Quote">
    <w:name w:val="Quote"/>
    <w:basedOn w:val="Normal"/>
    <w:link w:val="QuoteChar"/>
    <w:uiPriority w:val="99"/>
    <w:qFormat/>
    <w:rsid w:val="002A58D5"/>
    <w:pPr>
      <w:spacing w:before="120"/>
      <w:jc w:val="center"/>
    </w:pPr>
    <w:rPr>
      <w:i/>
    </w:rPr>
  </w:style>
  <w:style w:type="character" w:customStyle="1" w:styleId="QuoteChar">
    <w:name w:val="Quote Char"/>
    <w:basedOn w:val="DefaultParagraphFont"/>
    <w:link w:val="Quote"/>
    <w:uiPriority w:val="29"/>
    <w:rsid w:val="00BC0CA2"/>
    <w:rPr>
      <w:i/>
      <w:iCs/>
      <w:color w:val="000000"/>
      <w:sz w:val="24"/>
      <w:szCs w:val="20"/>
      <w:lang w:val="en-US" w:eastAsia="en-US"/>
    </w:rPr>
  </w:style>
  <w:style w:type="paragraph" w:customStyle="1" w:styleId="Reference">
    <w:name w:val="Reference"/>
    <w:basedOn w:val="Normal"/>
    <w:uiPriority w:val="99"/>
    <w:rsid w:val="002A58D5"/>
    <w:pPr>
      <w:tabs>
        <w:tab w:val="left" w:pos="360"/>
        <w:tab w:val="left" w:pos="720"/>
        <w:tab w:val="left" w:pos="1080"/>
      </w:tabs>
      <w:ind w:left="360" w:hanging="360"/>
      <w:jc w:val="both"/>
    </w:pPr>
    <w:rPr>
      <w:sz w:val="20"/>
    </w:rPr>
  </w:style>
  <w:style w:type="paragraph" w:customStyle="1" w:styleId="TextFirst">
    <w:name w:val="Text First"/>
    <w:basedOn w:val="Normal"/>
    <w:rsid w:val="002A58D5"/>
    <w:pPr>
      <w:spacing w:line="480" w:lineRule="auto"/>
      <w:jc w:val="both"/>
    </w:pPr>
  </w:style>
  <w:style w:type="paragraph" w:customStyle="1" w:styleId="SmallTitle">
    <w:name w:val="Small Title"/>
    <w:basedOn w:val="TextFirst"/>
    <w:uiPriority w:val="99"/>
    <w:semiHidden/>
    <w:rsid w:val="002A58D5"/>
    <w:rPr>
      <w:b/>
    </w:rPr>
  </w:style>
  <w:style w:type="paragraph" w:customStyle="1" w:styleId="Table">
    <w:name w:val="Table"/>
    <w:basedOn w:val="Normal"/>
    <w:uiPriority w:val="99"/>
    <w:rsid w:val="002A58D5"/>
    <w:pPr>
      <w:keepNext/>
      <w:spacing w:after="120" w:line="360" w:lineRule="auto"/>
      <w:jc w:val="center"/>
    </w:pPr>
  </w:style>
  <w:style w:type="paragraph" w:customStyle="1" w:styleId="Text">
    <w:name w:val="Text"/>
    <w:basedOn w:val="Normal"/>
    <w:uiPriority w:val="99"/>
    <w:semiHidden/>
    <w:rsid w:val="002A58D5"/>
    <w:pPr>
      <w:ind w:firstLine="360"/>
      <w:jc w:val="both"/>
    </w:pPr>
  </w:style>
  <w:style w:type="paragraph" w:customStyle="1" w:styleId="TextRunning">
    <w:name w:val="Text Running"/>
    <w:basedOn w:val="TextFirst"/>
    <w:uiPriority w:val="99"/>
    <w:rsid w:val="002A58D5"/>
    <w:pPr>
      <w:ind w:firstLine="403"/>
    </w:pPr>
  </w:style>
  <w:style w:type="paragraph" w:styleId="Title">
    <w:name w:val="Title"/>
    <w:basedOn w:val="Normal"/>
    <w:link w:val="TitleChar"/>
    <w:uiPriority w:val="99"/>
    <w:qFormat/>
    <w:rsid w:val="002A58D5"/>
    <w:pPr>
      <w:spacing w:after="120" w:line="480" w:lineRule="auto"/>
      <w:jc w:val="center"/>
      <w:outlineLvl w:val="0"/>
    </w:pPr>
    <w:rPr>
      <w:b/>
      <w:caps/>
      <w:kern w:val="28"/>
      <w:sz w:val="32"/>
      <w:lang w:val="en-GB"/>
    </w:rPr>
  </w:style>
  <w:style w:type="character" w:customStyle="1" w:styleId="TitleChar">
    <w:name w:val="Title Char"/>
    <w:basedOn w:val="DefaultParagraphFont"/>
    <w:link w:val="Title"/>
    <w:uiPriority w:val="10"/>
    <w:rsid w:val="00BC0CA2"/>
    <w:rPr>
      <w:rFonts w:ascii="Cambria" w:eastAsia="Times New Roman" w:hAnsi="Cambria" w:cs="Times New Roman"/>
      <w:b/>
      <w:bCs/>
      <w:kern w:val="28"/>
      <w:sz w:val="32"/>
      <w:szCs w:val="32"/>
      <w:lang w:val="en-US" w:eastAsia="en-US"/>
    </w:rPr>
  </w:style>
  <w:style w:type="paragraph" w:customStyle="1" w:styleId="Ttulo1">
    <w:name w:val="Título 1"/>
    <w:basedOn w:val="Normal"/>
    <w:uiPriority w:val="99"/>
    <w:semiHidden/>
    <w:rsid w:val="002A58D5"/>
  </w:style>
  <w:style w:type="paragraph" w:customStyle="1" w:styleId="Ttulo3">
    <w:name w:val="Título 3"/>
    <w:basedOn w:val="Normal"/>
    <w:uiPriority w:val="99"/>
    <w:semiHidden/>
    <w:rsid w:val="002A58D5"/>
    <w:pPr>
      <w:numPr>
        <w:numId w:val="23"/>
      </w:numPr>
    </w:pPr>
  </w:style>
  <w:style w:type="paragraph" w:customStyle="1" w:styleId="Ttulo4">
    <w:name w:val="Título 4"/>
    <w:basedOn w:val="Normal"/>
    <w:uiPriority w:val="99"/>
    <w:semiHidden/>
    <w:rsid w:val="002A58D5"/>
  </w:style>
  <w:style w:type="paragraph" w:customStyle="1" w:styleId="Ttulo5">
    <w:name w:val="Título 5"/>
    <w:basedOn w:val="Normal"/>
    <w:uiPriority w:val="99"/>
    <w:semiHidden/>
    <w:rsid w:val="002A58D5"/>
    <w:pPr>
      <w:numPr>
        <w:ilvl w:val="2"/>
        <w:numId w:val="23"/>
      </w:numPr>
    </w:pPr>
  </w:style>
  <w:style w:type="paragraph" w:customStyle="1" w:styleId="Ttulo6">
    <w:name w:val="Título 6"/>
    <w:basedOn w:val="Normal"/>
    <w:uiPriority w:val="99"/>
    <w:semiHidden/>
    <w:rsid w:val="002A58D5"/>
    <w:pPr>
      <w:numPr>
        <w:ilvl w:val="3"/>
        <w:numId w:val="23"/>
      </w:numPr>
    </w:pPr>
  </w:style>
  <w:style w:type="paragraph" w:customStyle="1" w:styleId="Ttulo7">
    <w:name w:val="Título 7"/>
    <w:basedOn w:val="Normal"/>
    <w:uiPriority w:val="99"/>
    <w:semiHidden/>
    <w:rsid w:val="002A58D5"/>
    <w:pPr>
      <w:numPr>
        <w:ilvl w:val="4"/>
        <w:numId w:val="23"/>
      </w:numPr>
    </w:pPr>
  </w:style>
  <w:style w:type="paragraph" w:customStyle="1" w:styleId="Ttulo8">
    <w:name w:val="Título 8"/>
    <w:basedOn w:val="Normal"/>
    <w:uiPriority w:val="99"/>
    <w:semiHidden/>
    <w:rsid w:val="002A58D5"/>
    <w:pPr>
      <w:numPr>
        <w:ilvl w:val="5"/>
        <w:numId w:val="23"/>
      </w:numPr>
    </w:pPr>
  </w:style>
  <w:style w:type="paragraph" w:customStyle="1" w:styleId="Ttulo9">
    <w:name w:val="Título 9"/>
    <w:basedOn w:val="Normal"/>
    <w:uiPriority w:val="99"/>
    <w:semiHidden/>
    <w:rsid w:val="002A58D5"/>
    <w:pPr>
      <w:numPr>
        <w:ilvl w:val="6"/>
        <w:numId w:val="23"/>
      </w:numPr>
    </w:pPr>
  </w:style>
  <w:style w:type="paragraph" w:styleId="TOC1">
    <w:name w:val="toc 1"/>
    <w:basedOn w:val="Normal"/>
    <w:next w:val="Normal"/>
    <w:autoRedefine/>
    <w:uiPriority w:val="99"/>
    <w:semiHidden/>
    <w:rsid w:val="002A58D5"/>
    <w:pPr>
      <w:tabs>
        <w:tab w:val="right" w:leader="dot" w:pos="8630"/>
      </w:tabs>
      <w:spacing w:before="120" w:after="120"/>
      <w:ind w:left="720" w:hanging="720"/>
    </w:pPr>
    <w:rPr>
      <w:b/>
      <w:caps/>
      <w:noProof/>
    </w:rPr>
  </w:style>
  <w:style w:type="paragraph" w:styleId="TOC2">
    <w:name w:val="toc 2"/>
    <w:basedOn w:val="Normal"/>
    <w:next w:val="Normal"/>
    <w:autoRedefine/>
    <w:uiPriority w:val="99"/>
    <w:semiHidden/>
    <w:rsid w:val="002A58D5"/>
    <w:pPr>
      <w:tabs>
        <w:tab w:val="left" w:pos="960"/>
        <w:tab w:val="right" w:leader="dot" w:pos="8630"/>
      </w:tabs>
      <w:ind w:left="960" w:hanging="960"/>
    </w:pPr>
    <w:rPr>
      <w:smallCaps/>
      <w:noProof/>
    </w:rPr>
  </w:style>
  <w:style w:type="paragraph" w:styleId="TOC3">
    <w:name w:val="toc 3"/>
    <w:basedOn w:val="Normal"/>
    <w:next w:val="Normal"/>
    <w:autoRedefine/>
    <w:uiPriority w:val="99"/>
    <w:semiHidden/>
    <w:rsid w:val="002A58D5"/>
    <w:pPr>
      <w:ind w:left="480"/>
    </w:pPr>
    <w:rPr>
      <w:i/>
      <w:sz w:val="20"/>
    </w:rPr>
  </w:style>
  <w:style w:type="paragraph" w:styleId="TOC4">
    <w:name w:val="toc 4"/>
    <w:basedOn w:val="Normal"/>
    <w:next w:val="Normal"/>
    <w:autoRedefine/>
    <w:uiPriority w:val="99"/>
    <w:semiHidden/>
    <w:rsid w:val="002A58D5"/>
    <w:pPr>
      <w:ind w:left="720"/>
    </w:pPr>
    <w:rPr>
      <w:sz w:val="18"/>
    </w:rPr>
  </w:style>
  <w:style w:type="paragraph" w:styleId="TOC5">
    <w:name w:val="toc 5"/>
    <w:basedOn w:val="Normal"/>
    <w:next w:val="Normal"/>
    <w:autoRedefine/>
    <w:uiPriority w:val="99"/>
    <w:semiHidden/>
    <w:rsid w:val="002A58D5"/>
    <w:pPr>
      <w:ind w:left="960"/>
    </w:pPr>
    <w:rPr>
      <w:sz w:val="18"/>
    </w:rPr>
  </w:style>
  <w:style w:type="paragraph" w:styleId="TOC6">
    <w:name w:val="toc 6"/>
    <w:basedOn w:val="Normal"/>
    <w:next w:val="Normal"/>
    <w:autoRedefine/>
    <w:uiPriority w:val="99"/>
    <w:semiHidden/>
    <w:rsid w:val="002A58D5"/>
    <w:pPr>
      <w:ind w:left="1200"/>
    </w:pPr>
    <w:rPr>
      <w:sz w:val="18"/>
    </w:rPr>
  </w:style>
  <w:style w:type="paragraph" w:styleId="TOC7">
    <w:name w:val="toc 7"/>
    <w:basedOn w:val="Normal"/>
    <w:next w:val="Normal"/>
    <w:autoRedefine/>
    <w:semiHidden/>
    <w:rsid w:val="002A58D5"/>
    <w:pPr>
      <w:ind w:left="1440"/>
    </w:pPr>
    <w:rPr>
      <w:sz w:val="18"/>
    </w:rPr>
  </w:style>
  <w:style w:type="paragraph" w:styleId="TOC8">
    <w:name w:val="toc 8"/>
    <w:basedOn w:val="Normal"/>
    <w:next w:val="Normal"/>
    <w:autoRedefine/>
    <w:uiPriority w:val="99"/>
    <w:semiHidden/>
    <w:rsid w:val="002A58D5"/>
    <w:pPr>
      <w:ind w:left="1680"/>
    </w:pPr>
    <w:rPr>
      <w:sz w:val="18"/>
    </w:rPr>
  </w:style>
  <w:style w:type="paragraph" w:styleId="TOC9">
    <w:name w:val="toc 9"/>
    <w:basedOn w:val="Normal"/>
    <w:next w:val="Normal"/>
    <w:autoRedefine/>
    <w:uiPriority w:val="99"/>
    <w:semiHidden/>
    <w:rsid w:val="002A58D5"/>
    <w:pPr>
      <w:ind w:left="1920"/>
    </w:pPr>
    <w:rPr>
      <w:sz w:val="18"/>
    </w:rPr>
  </w:style>
  <w:style w:type="paragraph" w:styleId="BlockText">
    <w:name w:val="Block Text"/>
    <w:basedOn w:val="Normal"/>
    <w:uiPriority w:val="99"/>
    <w:semiHidden/>
    <w:rsid w:val="002A58D5"/>
    <w:pPr>
      <w:spacing w:after="120"/>
      <w:ind w:left="1440" w:right="1440"/>
    </w:pPr>
  </w:style>
  <w:style w:type="paragraph" w:styleId="BodyTextFirstIndent">
    <w:name w:val="Body Text First Indent"/>
    <w:basedOn w:val="BodyText"/>
    <w:link w:val="BodyTextFirstIndentChar"/>
    <w:uiPriority w:val="99"/>
    <w:semiHidden/>
    <w:rsid w:val="002A58D5"/>
    <w:pPr>
      <w:spacing w:after="120"/>
      <w:ind w:firstLine="210"/>
    </w:pPr>
    <w:rPr>
      <w:color w:val="auto"/>
    </w:rPr>
  </w:style>
  <w:style w:type="character" w:customStyle="1" w:styleId="BodyTextFirstIndentChar">
    <w:name w:val="Body Text First Indent Char"/>
    <w:basedOn w:val="BodyTextChar"/>
    <w:link w:val="BodyTextFirstIndent"/>
    <w:uiPriority w:val="99"/>
    <w:semiHidden/>
    <w:rsid w:val="00BC0CA2"/>
    <w:rPr>
      <w:sz w:val="24"/>
      <w:szCs w:val="20"/>
      <w:lang w:val="en-US" w:eastAsia="en-US"/>
    </w:rPr>
  </w:style>
  <w:style w:type="paragraph" w:styleId="BodyTextIndent">
    <w:name w:val="Body Text Indent"/>
    <w:basedOn w:val="Normal"/>
    <w:link w:val="BodyTextIndentChar"/>
    <w:uiPriority w:val="99"/>
    <w:semiHidden/>
    <w:rsid w:val="002A58D5"/>
    <w:pPr>
      <w:spacing w:after="120"/>
      <w:ind w:left="283"/>
    </w:pPr>
  </w:style>
  <w:style w:type="character" w:customStyle="1" w:styleId="BodyTextIndentChar">
    <w:name w:val="Body Text Indent Char"/>
    <w:basedOn w:val="DefaultParagraphFont"/>
    <w:link w:val="BodyTextIndent"/>
    <w:uiPriority w:val="99"/>
    <w:semiHidden/>
    <w:rsid w:val="00BC0CA2"/>
    <w:rPr>
      <w:sz w:val="24"/>
      <w:szCs w:val="20"/>
      <w:lang w:val="en-US" w:eastAsia="en-US"/>
    </w:rPr>
  </w:style>
  <w:style w:type="paragraph" w:styleId="BodyTextFirstIndent2">
    <w:name w:val="Body Text First Indent 2"/>
    <w:basedOn w:val="BodyTextIndent"/>
    <w:link w:val="BodyTextFirstIndent2Char"/>
    <w:uiPriority w:val="99"/>
    <w:semiHidden/>
    <w:rsid w:val="002A58D5"/>
    <w:pPr>
      <w:ind w:firstLine="210"/>
    </w:pPr>
  </w:style>
  <w:style w:type="character" w:customStyle="1" w:styleId="BodyTextFirstIndent2Char">
    <w:name w:val="Body Text First Indent 2 Char"/>
    <w:basedOn w:val="BodyTextIndentChar"/>
    <w:link w:val="BodyTextFirstIndent2"/>
    <w:uiPriority w:val="99"/>
    <w:semiHidden/>
    <w:rsid w:val="00BC0CA2"/>
    <w:rPr>
      <w:sz w:val="24"/>
      <w:szCs w:val="20"/>
      <w:lang w:val="en-US" w:eastAsia="en-US"/>
    </w:rPr>
  </w:style>
  <w:style w:type="paragraph" w:styleId="BodyTextIndent2">
    <w:name w:val="Body Text Indent 2"/>
    <w:basedOn w:val="Normal"/>
    <w:link w:val="BodyTextIndent2Char"/>
    <w:uiPriority w:val="99"/>
    <w:semiHidden/>
    <w:rsid w:val="002A58D5"/>
    <w:pPr>
      <w:spacing w:after="120" w:line="480" w:lineRule="auto"/>
      <w:ind w:left="283"/>
    </w:pPr>
  </w:style>
  <w:style w:type="character" w:customStyle="1" w:styleId="BodyTextIndent2Char">
    <w:name w:val="Body Text Indent 2 Char"/>
    <w:basedOn w:val="DefaultParagraphFont"/>
    <w:link w:val="BodyTextIndent2"/>
    <w:uiPriority w:val="99"/>
    <w:semiHidden/>
    <w:rsid w:val="00BC0CA2"/>
    <w:rPr>
      <w:sz w:val="24"/>
      <w:szCs w:val="20"/>
      <w:lang w:val="en-US" w:eastAsia="en-US"/>
    </w:rPr>
  </w:style>
  <w:style w:type="paragraph" w:styleId="BodyTextIndent3">
    <w:name w:val="Body Text Indent 3"/>
    <w:basedOn w:val="Normal"/>
    <w:link w:val="BodyTextIndent3Char"/>
    <w:uiPriority w:val="99"/>
    <w:semiHidden/>
    <w:rsid w:val="002A58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0CA2"/>
    <w:rPr>
      <w:sz w:val="16"/>
      <w:szCs w:val="16"/>
      <w:lang w:val="en-US" w:eastAsia="en-US"/>
    </w:rPr>
  </w:style>
  <w:style w:type="paragraph" w:styleId="Closing">
    <w:name w:val="Closing"/>
    <w:basedOn w:val="Normal"/>
    <w:link w:val="ClosingChar"/>
    <w:uiPriority w:val="99"/>
    <w:semiHidden/>
    <w:rsid w:val="002A58D5"/>
    <w:pPr>
      <w:ind w:left="4252"/>
    </w:pPr>
  </w:style>
  <w:style w:type="character" w:customStyle="1" w:styleId="ClosingChar">
    <w:name w:val="Closing Char"/>
    <w:basedOn w:val="DefaultParagraphFont"/>
    <w:link w:val="Closing"/>
    <w:uiPriority w:val="99"/>
    <w:semiHidden/>
    <w:rsid w:val="00BC0CA2"/>
    <w:rPr>
      <w:sz w:val="24"/>
      <w:szCs w:val="20"/>
      <w:lang w:val="en-US" w:eastAsia="en-US"/>
    </w:rPr>
  </w:style>
  <w:style w:type="paragraph" w:styleId="Date">
    <w:name w:val="Date"/>
    <w:basedOn w:val="Normal"/>
    <w:next w:val="Normal"/>
    <w:link w:val="DateChar"/>
    <w:uiPriority w:val="99"/>
    <w:semiHidden/>
    <w:rsid w:val="002A58D5"/>
  </w:style>
  <w:style w:type="character" w:customStyle="1" w:styleId="DateChar">
    <w:name w:val="Date Char"/>
    <w:basedOn w:val="DefaultParagraphFont"/>
    <w:link w:val="Date"/>
    <w:uiPriority w:val="99"/>
    <w:semiHidden/>
    <w:rsid w:val="00BC0CA2"/>
    <w:rPr>
      <w:sz w:val="24"/>
      <w:szCs w:val="20"/>
      <w:lang w:val="en-US" w:eastAsia="en-US"/>
    </w:rPr>
  </w:style>
  <w:style w:type="paragraph" w:styleId="E-mailSignature">
    <w:name w:val="E-mail Signature"/>
    <w:basedOn w:val="Normal"/>
    <w:link w:val="E-mailSignatureChar"/>
    <w:uiPriority w:val="99"/>
    <w:semiHidden/>
    <w:rsid w:val="002A58D5"/>
  </w:style>
  <w:style w:type="character" w:customStyle="1" w:styleId="E-mailSignatureChar">
    <w:name w:val="E-mail Signature Char"/>
    <w:basedOn w:val="DefaultParagraphFont"/>
    <w:link w:val="E-mailSignature"/>
    <w:uiPriority w:val="99"/>
    <w:semiHidden/>
    <w:rsid w:val="00BC0CA2"/>
    <w:rPr>
      <w:sz w:val="24"/>
      <w:szCs w:val="20"/>
      <w:lang w:val="en-US" w:eastAsia="en-US"/>
    </w:rPr>
  </w:style>
  <w:style w:type="character" w:styleId="Emphasis">
    <w:name w:val="Emphasis"/>
    <w:basedOn w:val="DefaultParagraphFont"/>
    <w:uiPriority w:val="20"/>
    <w:qFormat/>
    <w:rsid w:val="002A58D5"/>
    <w:rPr>
      <w:rFonts w:cs="Times New Roman"/>
      <w:i/>
      <w:iCs/>
    </w:rPr>
  </w:style>
  <w:style w:type="paragraph" w:styleId="EnvelopeAddress">
    <w:name w:val="envelope address"/>
    <w:basedOn w:val="Normal"/>
    <w:uiPriority w:val="99"/>
    <w:semiHidden/>
    <w:rsid w:val="002A58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A58D5"/>
    <w:rPr>
      <w:rFonts w:ascii="Arial" w:hAnsi="Arial" w:cs="Arial"/>
      <w:sz w:val="20"/>
    </w:rPr>
  </w:style>
  <w:style w:type="character" w:styleId="HTMLAcronym">
    <w:name w:val="HTML Acronym"/>
    <w:basedOn w:val="DefaultParagraphFont"/>
    <w:uiPriority w:val="99"/>
    <w:semiHidden/>
    <w:rsid w:val="002A58D5"/>
    <w:rPr>
      <w:rFonts w:cs="Times New Roman"/>
    </w:rPr>
  </w:style>
  <w:style w:type="paragraph" w:styleId="HTMLAddress">
    <w:name w:val="HTML Address"/>
    <w:basedOn w:val="Normal"/>
    <w:link w:val="HTMLAddressChar"/>
    <w:uiPriority w:val="99"/>
    <w:semiHidden/>
    <w:rsid w:val="002A58D5"/>
    <w:rPr>
      <w:i/>
      <w:iCs/>
    </w:rPr>
  </w:style>
  <w:style w:type="character" w:customStyle="1" w:styleId="HTMLAddressChar">
    <w:name w:val="HTML Address Char"/>
    <w:basedOn w:val="DefaultParagraphFont"/>
    <w:link w:val="HTMLAddress"/>
    <w:uiPriority w:val="99"/>
    <w:semiHidden/>
    <w:rsid w:val="00BC0CA2"/>
    <w:rPr>
      <w:i/>
      <w:iCs/>
      <w:sz w:val="24"/>
      <w:szCs w:val="20"/>
      <w:lang w:val="en-US" w:eastAsia="en-US"/>
    </w:rPr>
  </w:style>
  <w:style w:type="character" w:styleId="HTMLCode">
    <w:name w:val="HTML Code"/>
    <w:basedOn w:val="DefaultParagraphFont"/>
    <w:uiPriority w:val="99"/>
    <w:semiHidden/>
    <w:rsid w:val="002A58D5"/>
    <w:rPr>
      <w:rFonts w:ascii="Courier New" w:hAnsi="Courier New" w:cs="Courier New"/>
      <w:sz w:val="20"/>
      <w:szCs w:val="20"/>
    </w:rPr>
  </w:style>
  <w:style w:type="character" w:styleId="HTMLDefinition">
    <w:name w:val="HTML Definition"/>
    <w:basedOn w:val="DefaultParagraphFont"/>
    <w:uiPriority w:val="99"/>
    <w:semiHidden/>
    <w:rsid w:val="002A58D5"/>
    <w:rPr>
      <w:rFonts w:cs="Times New Roman"/>
      <w:i/>
      <w:iCs/>
    </w:rPr>
  </w:style>
  <w:style w:type="character" w:styleId="HTMLKeyboard">
    <w:name w:val="HTML Keyboard"/>
    <w:basedOn w:val="DefaultParagraphFont"/>
    <w:uiPriority w:val="99"/>
    <w:semiHidden/>
    <w:rsid w:val="002A58D5"/>
    <w:rPr>
      <w:rFonts w:ascii="Courier New" w:hAnsi="Courier New" w:cs="Courier New"/>
      <w:sz w:val="20"/>
      <w:szCs w:val="20"/>
    </w:rPr>
  </w:style>
  <w:style w:type="paragraph" w:styleId="HTMLPreformatted">
    <w:name w:val="HTML Preformatted"/>
    <w:basedOn w:val="Normal"/>
    <w:link w:val="HTMLPreformattedChar"/>
    <w:uiPriority w:val="99"/>
    <w:semiHidden/>
    <w:rsid w:val="002A58D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C0CA2"/>
    <w:rPr>
      <w:rFonts w:ascii="Courier New" w:hAnsi="Courier New" w:cs="Courier New"/>
      <w:sz w:val="20"/>
      <w:szCs w:val="20"/>
      <w:lang w:val="en-US" w:eastAsia="en-US"/>
    </w:rPr>
  </w:style>
  <w:style w:type="character" w:styleId="HTMLSample">
    <w:name w:val="HTML Sample"/>
    <w:basedOn w:val="DefaultParagraphFont"/>
    <w:uiPriority w:val="99"/>
    <w:semiHidden/>
    <w:rsid w:val="002A58D5"/>
    <w:rPr>
      <w:rFonts w:ascii="Courier New" w:hAnsi="Courier New" w:cs="Courier New"/>
    </w:rPr>
  </w:style>
  <w:style w:type="character" w:styleId="HTMLTypewriter">
    <w:name w:val="HTML Typewriter"/>
    <w:basedOn w:val="DefaultParagraphFont"/>
    <w:uiPriority w:val="99"/>
    <w:semiHidden/>
    <w:rsid w:val="002A58D5"/>
    <w:rPr>
      <w:rFonts w:ascii="Courier New" w:hAnsi="Courier New" w:cs="Courier New"/>
      <w:sz w:val="20"/>
      <w:szCs w:val="20"/>
    </w:rPr>
  </w:style>
  <w:style w:type="character" w:styleId="HTMLVariable">
    <w:name w:val="HTML Variable"/>
    <w:basedOn w:val="DefaultParagraphFont"/>
    <w:uiPriority w:val="99"/>
    <w:semiHidden/>
    <w:rsid w:val="002A58D5"/>
    <w:rPr>
      <w:rFonts w:cs="Times New Roman"/>
      <w:i/>
      <w:iCs/>
    </w:rPr>
  </w:style>
  <w:style w:type="character" w:styleId="LineNumber">
    <w:name w:val="line number"/>
    <w:basedOn w:val="DefaultParagraphFont"/>
    <w:uiPriority w:val="99"/>
    <w:semiHidden/>
    <w:rsid w:val="002A58D5"/>
    <w:rPr>
      <w:rFonts w:cs="Times New Roman"/>
    </w:rPr>
  </w:style>
  <w:style w:type="paragraph" w:styleId="List3">
    <w:name w:val="List 3"/>
    <w:basedOn w:val="Normal"/>
    <w:uiPriority w:val="99"/>
    <w:semiHidden/>
    <w:rsid w:val="002A58D5"/>
    <w:pPr>
      <w:ind w:left="849" w:hanging="283"/>
    </w:pPr>
  </w:style>
  <w:style w:type="paragraph" w:styleId="List4">
    <w:name w:val="List 4"/>
    <w:basedOn w:val="Normal"/>
    <w:uiPriority w:val="99"/>
    <w:semiHidden/>
    <w:rsid w:val="002A58D5"/>
    <w:pPr>
      <w:ind w:left="1132" w:hanging="283"/>
    </w:pPr>
  </w:style>
  <w:style w:type="paragraph" w:styleId="List5">
    <w:name w:val="List 5"/>
    <w:basedOn w:val="Normal"/>
    <w:uiPriority w:val="99"/>
    <w:semiHidden/>
    <w:rsid w:val="002A58D5"/>
    <w:pPr>
      <w:ind w:left="1415" w:hanging="283"/>
    </w:pPr>
  </w:style>
  <w:style w:type="paragraph" w:styleId="ListBullet2">
    <w:name w:val="List Bullet 2"/>
    <w:basedOn w:val="Normal"/>
    <w:autoRedefine/>
    <w:uiPriority w:val="99"/>
    <w:semiHidden/>
    <w:rsid w:val="002A58D5"/>
    <w:pPr>
      <w:numPr>
        <w:numId w:val="15"/>
      </w:numPr>
    </w:pPr>
  </w:style>
  <w:style w:type="paragraph" w:styleId="ListBullet3">
    <w:name w:val="List Bullet 3"/>
    <w:basedOn w:val="Normal"/>
    <w:autoRedefine/>
    <w:uiPriority w:val="99"/>
    <w:semiHidden/>
    <w:rsid w:val="002A58D5"/>
    <w:pPr>
      <w:numPr>
        <w:numId w:val="16"/>
      </w:numPr>
    </w:pPr>
  </w:style>
  <w:style w:type="paragraph" w:styleId="ListBullet4">
    <w:name w:val="List Bullet 4"/>
    <w:basedOn w:val="Normal"/>
    <w:autoRedefine/>
    <w:uiPriority w:val="99"/>
    <w:semiHidden/>
    <w:rsid w:val="002A58D5"/>
    <w:pPr>
      <w:numPr>
        <w:numId w:val="17"/>
      </w:numPr>
    </w:pPr>
  </w:style>
  <w:style w:type="paragraph" w:styleId="ListBullet5">
    <w:name w:val="List Bullet 5"/>
    <w:basedOn w:val="Normal"/>
    <w:autoRedefine/>
    <w:uiPriority w:val="99"/>
    <w:semiHidden/>
    <w:rsid w:val="002A58D5"/>
    <w:pPr>
      <w:numPr>
        <w:numId w:val="18"/>
      </w:numPr>
    </w:pPr>
  </w:style>
  <w:style w:type="paragraph" w:styleId="ListContinue2">
    <w:name w:val="List Continue 2"/>
    <w:basedOn w:val="Normal"/>
    <w:uiPriority w:val="99"/>
    <w:semiHidden/>
    <w:rsid w:val="002A58D5"/>
    <w:pPr>
      <w:spacing w:after="120"/>
      <w:ind w:left="566"/>
    </w:pPr>
  </w:style>
  <w:style w:type="paragraph" w:styleId="ListContinue3">
    <w:name w:val="List Continue 3"/>
    <w:basedOn w:val="Normal"/>
    <w:uiPriority w:val="99"/>
    <w:semiHidden/>
    <w:rsid w:val="002A58D5"/>
    <w:pPr>
      <w:spacing w:after="120"/>
      <w:ind w:left="849"/>
    </w:pPr>
  </w:style>
  <w:style w:type="paragraph" w:styleId="ListContinue4">
    <w:name w:val="List Continue 4"/>
    <w:basedOn w:val="Normal"/>
    <w:uiPriority w:val="99"/>
    <w:semiHidden/>
    <w:rsid w:val="002A58D5"/>
    <w:pPr>
      <w:spacing w:after="120"/>
      <w:ind w:left="1132"/>
    </w:pPr>
  </w:style>
  <w:style w:type="paragraph" w:styleId="ListContinue5">
    <w:name w:val="List Continue 5"/>
    <w:basedOn w:val="Normal"/>
    <w:uiPriority w:val="99"/>
    <w:semiHidden/>
    <w:rsid w:val="002A58D5"/>
    <w:pPr>
      <w:spacing w:after="120"/>
      <w:ind w:left="1415"/>
    </w:pPr>
  </w:style>
  <w:style w:type="paragraph" w:styleId="ListNumber2">
    <w:name w:val="List Number 2"/>
    <w:basedOn w:val="Normal"/>
    <w:uiPriority w:val="99"/>
    <w:semiHidden/>
    <w:rsid w:val="002A58D5"/>
    <w:pPr>
      <w:numPr>
        <w:numId w:val="19"/>
      </w:numPr>
    </w:pPr>
  </w:style>
  <w:style w:type="paragraph" w:styleId="ListNumber3">
    <w:name w:val="List Number 3"/>
    <w:basedOn w:val="Normal"/>
    <w:uiPriority w:val="99"/>
    <w:semiHidden/>
    <w:rsid w:val="002A58D5"/>
    <w:pPr>
      <w:numPr>
        <w:numId w:val="20"/>
      </w:numPr>
    </w:pPr>
  </w:style>
  <w:style w:type="paragraph" w:styleId="ListNumber4">
    <w:name w:val="List Number 4"/>
    <w:basedOn w:val="Normal"/>
    <w:uiPriority w:val="99"/>
    <w:semiHidden/>
    <w:rsid w:val="002A58D5"/>
    <w:pPr>
      <w:numPr>
        <w:numId w:val="21"/>
      </w:numPr>
    </w:pPr>
  </w:style>
  <w:style w:type="paragraph" w:styleId="ListNumber5">
    <w:name w:val="List Number 5"/>
    <w:basedOn w:val="Normal"/>
    <w:uiPriority w:val="99"/>
    <w:semiHidden/>
    <w:rsid w:val="002A58D5"/>
    <w:pPr>
      <w:numPr>
        <w:numId w:val="22"/>
      </w:numPr>
    </w:pPr>
  </w:style>
  <w:style w:type="paragraph" w:styleId="MessageHeader">
    <w:name w:val="Message Header"/>
    <w:basedOn w:val="Normal"/>
    <w:link w:val="MessageHeaderChar"/>
    <w:uiPriority w:val="99"/>
    <w:semiHidden/>
    <w:rsid w:val="002A5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BC0CA2"/>
    <w:rPr>
      <w:rFonts w:ascii="Cambria" w:eastAsia="Times New Roman" w:hAnsi="Cambria" w:cs="Times New Roman"/>
      <w:sz w:val="24"/>
      <w:szCs w:val="24"/>
      <w:shd w:val="pct20" w:color="auto" w:fill="auto"/>
      <w:lang w:val="en-US" w:eastAsia="en-US"/>
    </w:rPr>
  </w:style>
  <w:style w:type="paragraph" w:styleId="NoteHeading">
    <w:name w:val="Note Heading"/>
    <w:basedOn w:val="Normal"/>
    <w:next w:val="Normal"/>
    <w:link w:val="NoteHeadingChar"/>
    <w:uiPriority w:val="99"/>
    <w:semiHidden/>
    <w:rsid w:val="002A58D5"/>
  </w:style>
  <w:style w:type="character" w:customStyle="1" w:styleId="NoteHeadingChar">
    <w:name w:val="Note Heading Char"/>
    <w:basedOn w:val="DefaultParagraphFont"/>
    <w:link w:val="NoteHeading"/>
    <w:uiPriority w:val="99"/>
    <w:semiHidden/>
    <w:rsid w:val="00BC0CA2"/>
    <w:rPr>
      <w:sz w:val="24"/>
      <w:szCs w:val="20"/>
      <w:lang w:val="en-US" w:eastAsia="en-US"/>
    </w:rPr>
  </w:style>
  <w:style w:type="paragraph" w:styleId="Salutation">
    <w:name w:val="Salutation"/>
    <w:basedOn w:val="Normal"/>
    <w:next w:val="Normal"/>
    <w:link w:val="SalutationChar"/>
    <w:uiPriority w:val="99"/>
    <w:semiHidden/>
    <w:rsid w:val="002A58D5"/>
  </w:style>
  <w:style w:type="character" w:customStyle="1" w:styleId="SalutationChar">
    <w:name w:val="Salutation Char"/>
    <w:basedOn w:val="DefaultParagraphFont"/>
    <w:link w:val="Salutation"/>
    <w:uiPriority w:val="99"/>
    <w:semiHidden/>
    <w:rsid w:val="00BC0CA2"/>
    <w:rPr>
      <w:sz w:val="24"/>
      <w:szCs w:val="20"/>
      <w:lang w:val="en-US" w:eastAsia="en-US"/>
    </w:rPr>
  </w:style>
  <w:style w:type="paragraph" w:styleId="Signature">
    <w:name w:val="Signature"/>
    <w:basedOn w:val="Normal"/>
    <w:link w:val="SignatureChar"/>
    <w:uiPriority w:val="99"/>
    <w:semiHidden/>
    <w:rsid w:val="002A58D5"/>
    <w:pPr>
      <w:ind w:left="4252"/>
    </w:pPr>
  </w:style>
  <w:style w:type="character" w:customStyle="1" w:styleId="SignatureChar">
    <w:name w:val="Signature Char"/>
    <w:basedOn w:val="DefaultParagraphFont"/>
    <w:link w:val="Signature"/>
    <w:uiPriority w:val="99"/>
    <w:semiHidden/>
    <w:rsid w:val="00BC0CA2"/>
    <w:rPr>
      <w:sz w:val="24"/>
      <w:szCs w:val="20"/>
      <w:lang w:val="en-US" w:eastAsia="en-US"/>
    </w:rPr>
  </w:style>
  <w:style w:type="character" w:styleId="Strong">
    <w:name w:val="Strong"/>
    <w:basedOn w:val="DefaultParagraphFont"/>
    <w:uiPriority w:val="99"/>
    <w:qFormat/>
    <w:rsid w:val="002A58D5"/>
    <w:rPr>
      <w:rFonts w:cs="Times New Roman"/>
      <w:b/>
      <w:bCs/>
    </w:rPr>
  </w:style>
  <w:style w:type="paragraph" w:styleId="Subtitle">
    <w:name w:val="Subtitle"/>
    <w:basedOn w:val="Normal"/>
    <w:link w:val="SubtitleChar"/>
    <w:uiPriority w:val="99"/>
    <w:qFormat/>
    <w:rsid w:val="002A58D5"/>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C0CA2"/>
    <w:rPr>
      <w:rFonts w:ascii="Cambria" w:eastAsia="Times New Roman" w:hAnsi="Cambria" w:cs="Times New Roman"/>
      <w:sz w:val="24"/>
      <w:szCs w:val="24"/>
      <w:lang w:val="en-US" w:eastAsia="en-US"/>
    </w:rPr>
  </w:style>
  <w:style w:type="table" w:styleId="Table3Deffects1">
    <w:name w:val="Table 3D effects 1"/>
    <w:basedOn w:val="TableNormal"/>
    <w:uiPriority w:val="99"/>
    <w:semiHidden/>
    <w:rsid w:val="002A58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58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58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58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58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5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58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5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58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5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5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58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5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58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5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58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5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A58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A58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A58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5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5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58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58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58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5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5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5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58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58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58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58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58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5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5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5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Caption">
    <w:name w:val="Table Caption"/>
    <w:basedOn w:val="Normal"/>
    <w:uiPriority w:val="99"/>
    <w:rsid w:val="002A58D5"/>
    <w:pPr>
      <w:keepNext/>
      <w:spacing w:line="360" w:lineRule="auto"/>
      <w:ind w:right="-79"/>
      <w:jc w:val="center"/>
    </w:pPr>
  </w:style>
  <w:style w:type="paragraph" w:styleId="ListNumber">
    <w:name w:val="List Number"/>
    <w:basedOn w:val="Normal"/>
    <w:uiPriority w:val="99"/>
    <w:rsid w:val="002A58D5"/>
    <w:pPr>
      <w:numPr>
        <w:numId w:val="25"/>
      </w:numPr>
      <w:spacing w:line="480" w:lineRule="auto"/>
    </w:pPr>
  </w:style>
  <w:style w:type="paragraph" w:customStyle="1" w:styleId="StyleBibliography10ptChar">
    <w:name w:val="Style Bibliography + 10 pt Char"/>
    <w:basedOn w:val="Bibliography"/>
    <w:link w:val="StyleBibliography10ptCharChar"/>
    <w:uiPriority w:val="99"/>
    <w:rsid w:val="00B90934"/>
    <w:pPr>
      <w:spacing w:line="240" w:lineRule="auto"/>
    </w:pPr>
    <w:rPr>
      <w:rFonts w:eastAsia="Batang"/>
      <w:sz w:val="22"/>
      <w:lang w:val="en-GB"/>
    </w:rPr>
  </w:style>
  <w:style w:type="character" w:customStyle="1" w:styleId="StyleBibliography10ptCharChar">
    <w:name w:val="Style Bibliography + 10 pt Char Char"/>
    <w:basedOn w:val="DefaultParagraphFont"/>
    <w:link w:val="StyleBibliography10ptChar"/>
    <w:uiPriority w:val="99"/>
    <w:locked/>
    <w:rsid w:val="00B90934"/>
    <w:rPr>
      <w:rFonts w:eastAsia="Batang" w:cs="Times New Roman"/>
      <w:color w:val="000000"/>
      <w:sz w:val="22"/>
      <w:lang w:val="en-GB" w:eastAsia="en-US" w:bidi="ar-SA"/>
    </w:rPr>
  </w:style>
  <w:style w:type="paragraph" w:customStyle="1" w:styleId="StyleBibliographyLinespacing15lines">
    <w:name w:val="Style Bibliography + Line spacing:  1.5 lines"/>
    <w:basedOn w:val="Bibliography"/>
    <w:uiPriority w:val="99"/>
    <w:rsid w:val="004F5216"/>
    <w:pPr>
      <w:widowControl w:val="0"/>
      <w:adjustRightInd w:val="0"/>
      <w:spacing w:line="480" w:lineRule="auto"/>
      <w:textAlignment w:val="baseline"/>
    </w:pPr>
    <w:rPr>
      <w:color w:val="auto"/>
      <w:szCs w:val="24"/>
    </w:rPr>
  </w:style>
  <w:style w:type="character" w:customStyle="1" w:styleId="Normal1">
    <w:name w:val="Normal1"/>
    <w:basedOn w:val="DefaultParagraphFont"/>
    <w:uiPriority w:val="99"/>
    <w:rsid w:val="00E169BB"/>
    <w:rPr>
      <w:rFonts w:cs="Times New Roman"/>
    </w:rPr>
  </w:style>
  <w:style w:type="character" w:customStyle="1" w:styleId="eudoraheader">
    <w:name w:val="eudoraheader"/>
    <w:basedOn w:val="DefaultParagraphFont"/>
    <w:uiPriority w:val="99"/>
    <w:rsid w:val="00DC31DF"/>
    <w:rPr>
      <w:rFonts w:cs="Times New Roman"/>
    </w:rPr>
  </w:style>
  <w:style w:type="paragraph" w:styleId="ListParagraph">
    <w:name w:val="List Paragraph"/>
    <w:basedOn w:val="Normal"/>
    <w:uiPriority w:val="34"/>
    <w:qFormat/>
    <w:rsid w:val="00EA628D"/>
    <w:pPr>
      <w:ind w:left="720"/>
      <w:contextualSpacing/>
    </w:pPr>
  </w:style>
  <w:style w:type="character" w:customStyle="1" w:styleId="normalchar">
    <w:name w:val="normal__char"/>
    <w:basedOn w:val="DefaultParagraphFont"/>
    <w:uiPriority w:val="99"/>
    <w:rsid w:val="00717ADB"/>
    <w:rPr>
      <w:rFonts w:cs="Times New Roman"/>
    </w:rPr>
  </w:style>
  <w:style w:type="numbering" w:styleId="1ai">
    <w:name w:val="Outline List 1"/>
    <w:basedOn w:val="NoList"/>
    <w:uiPriority w:val="99"/>
    <w:semiHidden/>
    <w:unhideWhenUsed/>
    <w:rsid w:val="00BC0CA2"/>
    <w:pPr>
      <w:numPr>
        <w:numId w:val="11"/>
      </w:numPr>
    </w:pPr>
  </w:style>
  <w:style w:type="numbering" w:styleId="ArticleSection">
    <w:name w:val="Outline List 3"/>
    <w:basedOn w:val="NoList"/>
    <w:uiPriority w:val="99"/>
    <w:semiHidden/>
    <w:unhideWhenUsed/>
    <w:rsid w:val="00BC0CA2"/>
    <w:pPr>
      <w:numPr>
        <w:numId w:val="12"/>
      </w:numPr>
    </w:pPr>
  </w:style>
  <w:style w:type="character" w:customStyle="1" w:styleId="text0020firstchar">
    <w:name w:val="text_0020first__char"/>
    <w:basedOn w:val="DefaultParagraphFont"/>
    <w:rsid w:val="00033623"/>
  </w:style>
  <w:style w:type="paragraph" w:customStyle="1" w:styleId="References">
    <w:name w:val="References"/>
    <w:basedOn w:val="Normal"/>
    <w:qFormat/>
    <w:rsid w:val="004B658F"/>
    <w:pPr>
      <w:widowControl w:val="0"/>
      <w:adjustRightInd w:val="0"/>
      <w:spacing w:after="120"/>
      <w:ind w:left="432" w:hanging="432"/>
      <w:jc w:val="both"/>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D5"/>
    <w:rPr>
      <w:sz w:val="24"/>
      <w:lang w:val="en-US" w:eastAsia="en-US"/>
    </w:rPr>
  </w:style>
  <w:style w:type="paragraph" w:styleId="Heading1">
    <w:name w:val="heading 1"/>
    <w:aliases w:val="Level 1,Sub-Heading"/>
    <w:basedOn w:val="Normal"/>
    <w:next w:val="Normal"/>
    <w:link w:val="Heading1Char"/>
    <w:uiPriority w:val="99"/>
    <w:qFormat/>
    <w:rsid w:val="002A58D5"/>
    <w:pPr>
      <w:keepNext/>
      <w:numPr>
        <w:numId w:val="13"/>
      </w:numPr>
      <w:spacing w:before="240" w:line="480" w:lineRule="auto"/>
      <w:jc w:val="center"/>
      <w:outlineLvl w:val="0"/>
    </w:pPr>
    <w:rPr>
      <w:b/>
      <w:caps/>
      <w:sz w:val="32"/>
    </w:rPr>
  </w:style>
  <w:style w:type="paragraph" w:styleId="Heading2">
    <w:name w:val="heading 2"/>
    <w:basedOn w:val="Normal"/>
    <w:next w:val="Normal"/>
    <w:link w:val="Heading2Char"/>
    <w:uiPriority w:val="99"/>
    <w:qFormat/>
    <w:rsid w:val="002A58D5"/>
    <w:pPr>
      <w:keepNext/>
      <w:numPr>
        <w:ilvl w:val="1"/>
        <w:numId w:val="13"/>
      </w:numPr>
      <w:spacing w:before="120" w:line="480" w:lineRule="auto"/>
      <w:jc w:val="both"/>
      <w:outlineLvl w:val="1"/>
    </w:pPr>
    <w:rPr>
      <w:b/>
      <w:caps/>
      <w:lang w:val="en-GB"/>
    </w:rPr>
  </w:style>
  <w:style w:type="paragraph" w:styleId="Heading3">
    <w:name w:val="heading 3"/>
    <w:basedOn w:val="Normal"/>
    <w:next w:val="Normal"/>
    <w:link w:val="Heading3Char"/>
    <w:uiPriority w:val="99"/>
    <w:qFormat/>
    <w:rsid w:val="002A58D5"/>
    <w:pPr>
      <w:keepNext/>
      <w:numPr>
        <w:ilvl w:val="2"/>
        <w:numId w:val="13"/>
      </w:numPr>
      <w:spacing w:before="240" w:line="480" w:lineRule="auto"/>
      <w:outlineLvl w:val="2"/>
    </w:pPr>
    <w:rPr>
      <w:b/>
      <w:smallCaps/>
    </w:rPr>
  </w:style>
  <w:style w:type="paragraph" w:styleId="Heading4">
    <w:name w:val="heading 4"/>
    <w:basedOn w:val="Normal"/>
    <w:next w:val="Normal"/>
    <w:link w:val="Heading4Char"/>
    <w:uiPriority w:val="99"/>
    <w:qFormat/>
    <w:rsid w:val="002A58D5"/>
    <w:pPr>
      <w:keepNext/>
      <w:numPr>
        <w:ilvl w:val="3"/>
        <w:numId w:val="13"/>
      </w:numPr>
      <w:spacing w:before="120" w:after="240" w:line="360" w:lineRule="auto"/>
      <w:jc w:val="both"/>
      <w:outlineLvl w:val="3"/>
    </w:pPr>
    <w:rPr>
      <w:b/>
    </w:rPr>
  </w:style>
  <w:style w:type="paragraph" w:styleId="Heading5">
    <w:name w:val="heading 5"/>
    <w:basedOn w:val="Normal"/>
    <w:next w:val="Normal"/>
    <w:link w:val="Heading5Char"/>
    <w:uiPriority w:val="99"/>
    <w:qFormat/>
    <w:rsid w:val="002A58D5"/>
    <w:pPr>
      <w:keepNext/>
      <w:numPr>
        <w:ilvl w:val="4"/>
        <w:numId w:val="13"/>
      </w:numPr>
      <w:spacing w:line="480" w:lineRule="auto"/>
      <w:jc w:val="center"/>
      <w:outlineLvl w:val="4"/>
    </w:pPr>
    <w:rPr>
      <w:b/>
      <w:caps/>
      <w:sz w:val="32"/>
      <w:lang w:val="en-GB"/>
    </w:rPr>
  </w:style>
  <w:style w:type="paragraph" w:styleId="Heading6">
    <w:name w:val="heading 6"/>
    <w:basedOn w:val="Normal"/>
    <w:next w:val="Normal"/>
    <w:link w:val="Heading6Char"/>
    <w:uiPriority w:val="99"/>
    <w:qFormat/>
    <w:rsid w:val="002A58D5"/>
    <w:pPr>
      <w:keepNext/>
      <w:numPr>
        <w:ilvl w:val="5"/>
        <w:numId w:val="13"/>
      </w:numPr>
      <w:spacing w:before="240" w:line="480" w:lineRule="auto"/>
      <w:outlineLvl w:val="5"/>
    </w:pPr>
    <w:rPr>
      <w:b/>
      <w:caps/>
      <w:lang w:val="en-GB"/>
    </w:rPr>
  </w:style>
  <w:style w:type="paragraph" w:styleId="Heading7">
    <w:name w:val="heading 7"/>
    <w:basedOn w:val="Normal"/>
    <w:next w:val="Normal"/>
    <w:link w:val="Heading7Char"/>
    <w:uiPriority w:val="99"/>
    <w:qFormat/>
    <w:rsid w:val="002A58D5"/>
    <w:pPr>
      <w:numPr>
        <w:ilvl w:val="6"/>
        <w:numId w:val="13"/>
      </w:numPr>
      <w:spacing w:before="120" w:after="120" w:line="360" w:lineRule="auto"/>
      <w:outlineLvl w:val="6"/>
    </w:pPr>
    <w:rPr>
      <w:b/>
      <w:caps/>
    </w:rPr>
  </w:style>
  <w:style w:type="paragraph" w:styleId="Heading8">
    <w:name w:val="heading 8"/>
    <w:basedOn w:val="Normal"/>
    <w:next w:val="Normal"/>
    <w:link w:val="Heading8Char"/>
    <w:uiPriority w:val="99"/>
    <w:qFormat/>
    <w:rsid w:val="002A58D5"/>
    <w:pPr>
      <w:keepNext/>
      <w:tabs>
        <w:tab w:val="num" w:pos="1440"/>
      </w:tabs>
      <w:spacing w:before="120" w:after="120" w:line="360" w:lineRule="auto"/>
      <w:ind w:left="1440" w:hanging="1440"/>
      <w:outlineLvl w:val="7"/>
    </w:pPr>
    <w:rPr>
      <w:b/>
    </w:rPr>
  </w:style>
  <w:style w:type="paragraph" w:styleId="Heading9">
    <w:name w:val="heading 9"/>
    <w:basedOn w:val="Normal"/>
    <w:next w:val="Normal"/>
    <w:link w:val="Heading9Char"/>
    <w:uiPriority w:val="99"/>
    <w:qFormat/>
    <w:rsid w:val="002A58D5"/>
    <w:pPr>
      <w:tabs>
        <w:tab w:val="num" w:pos="1584"/>
      </w:tabs>
      <w:spacing w:before="240" w:after="60"/>
      <w:ind w:left="1584" w:hanging="1584"/>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ub-Heading Char"/>
    <w:basedOn w:val="DefaultParagraphFont"/>
    <w:link w:val="Heading1"/>
    <w:uiPriority w:val="99"/>
    <w:rsid w:val="00BC0CA2"/>
    <w:rPr>
      <w:b/>
      <w:caps/>
      <w:sz w:val="32"/>
      <w:szCs w:val="20"/>
      <w:lang w:val="en-US" w:eastAsia="en-US"/>
    </w:rPr>
  </w:style>
  <w:style w:type="character" w:customStyle="1" w:styleId="Heading2Char">
    <w:name w:val="Heading 2 Char"/>
    <w:basedOn w:val="DefaultParagraphFont"/>
    <w:link w:val="Heading2"/>
    <w:uiPriority w:val="99"/>
    <w:rsid w:val="00BC0CA2"/>
    <w:rPr>
      <w:b/>
      <w:caps/>
      <w:sz w:val="24"/>
      <w:szCs w:val="20"/>
      <w:lang w:eastAsia="en-US"/>
    </w:rPr>
  </w:style>
  <w:style w:type="character" w:customStyle="1" w:styleId="Heading3Char">
    <w:name w:val="Heading 3 Char"/>
    <w:basedOn w:val="DefaultParagraphFont"/>
    <w:link w:val="Heading3"/>
    <w:uiPriority w:val="99"/>
    <w:rsid w:val="00BC0CA2"/>
    <w:rPr>
      <w:b/>
      <w:smallCaps/>
      <w:sz w:val="24"/>
      <w:szCs w:val="20"/>
      <w:lang w:val="en-US" w:eastAsia="en-US"/>
    </w:rPr>
  </w:style>
  <w:style w:type="character" w:customStyle="1" w:styleId="Heading4Char">
    <w:name w:val="Heading 4 Char"/>
    <w:basedOn w:val="DefaultParagraphFont"/>
    <w:link w:val="Heading4"/>
    <w:uiPriority w:val="99"/>
    <w:rsid w:val="00BC0CA2"/>
    <w:rPr>
      <w:b/>
      <w:sz w:val="24"/>
      <w:szCs w:val="20"/>
      <w:lang w:val="en-US" w:eastAsia="en-US"/>
    </w:rPr>
  </w:style>
  <w:style w:type="character" w:customStyle="1" w:styleId="Heading5Char">
    <w:name w:val="Heading 5 Char"/>
    <w:basedOn w:val="DefaultParagraphFont"/>
    <w:link w:val="Heading5"/>
    <w:uiPriority w:val="99"/>
    <w:rsid w:val="00BC0CA2"/>
    <w:rPr>
      <w:b/>
      <w:caps/>
      <w:sz w:val="32"/>
      <w:szCs w:val="20"/>
      <w:lang w:eastAsia="en-US"/>
    </w:rPr>
  </w:style>
  <w:style w:type="character" w:customStyle="1" w:styleId="Heading6Char">
    <w:name w:val="Heading 6 Char"/>
    <w:basedOn w:val="DefaultParagraphFont"/>
    <w:link w:val="Heading6"/>
    <w:uiPriority w:val="99"/>
    <w:rsid w:val="00BC0CA2"/>
    <w:rPr>
      <w:b/>
      <w:caps/>
      <w:sz w:val="24"/>
      <w:szCs w:val="20"/>
      <w:lang w:eastAsia="en-US"/>
    </w:rPr>
  </w:style>
  <w:style w:type="character" w:customStyle="1" w:styleId="Heading7Char">
    <w:name w:val="Heading 7 Char"/>
    <w:basedOn w:val="DefaultParagraphFont"/>
    <w:link w:val="Heading7"/>
    <w:uiPriority w:val="99"/>
    <w:rsid w:val="00BC0CA2"/>
    <w:rPr>
      <w:b/>
      <w:caps/>
      <w:sz w:val="24"/>
      <w:szCs w:val="20"/>
      <w:lang w:val="en-US" w:eastAsia="en-US"/>
    </w:rPr>
  </w:style>
  <w:style w:type="character" w:customStyle="1" w:styleId="Heading8Char">
    <w:name w:val="Heading 8 Char"/>
    <w:basedOn w:val="DefaultParagraphFont"/>
    <w:link w:val="Heading8"/>
    <w:uiPriority w:val="9"/>
    <w:semiHidden/>
    <w:rsid w:val="00BC0CA2"/>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BC0CA2"/>
    <w:rPr>
      <w:rFonts w:ascii="Cambria" w:eastAsia="Times New Roman" w:hAnsi="Cambria" w:cs="Times New Roman"/>
      <w:lang w:val="en-US" w:eastAsia="en-US"/>
    </w:rPr>
  </w:style>
  <w:style w:type="paragraph" w:customStyle="1" w:styleId="Abstract">
    <w:name w:val="Abstract"/>
    <w:basedOn w:val="Normal"/>
    <w:uiPriority w:val="99"/>
    <w:rsid w:val="002A58D5"/>
    <w:pPr>
      <w:spacing w:before="240" w:line="360" w:lineRule="auto"/>
      <w:ind w:left="720" w:right="720"/>
      <w:jc w:val="both"/>
    </w:pPr>
    <w:rPr>
      <w:color w:val="000000"/>
    </w:rPr>
  </w:style>
  <w:style w:type="paragraph" w:customStyle="1" w:styleId="Authors">
    <w:name w:val="Authors"/>
    <w:basedOn w:val="Normal"/>
    <w:uiPriority w:val="99"/>
    <w:rsid w:val="002A58D5"/>
    <w:pPr>
      <w:spacing w:before="240" w:after="240"/>
      <w:jc w:val="center"/>
    </w:pPr>
    <w:rPr>
      <w:b/>
    </w:rPr>
  </w:style>
  <w:style w:type="paragraph" w:styleId="BalloonText">
    <w:name w:val="Balloon Text"/>
    <w:basedOn w:val="Normal"/>
    <w:link w:val="BalloonTextChar"/>
    <w:uiPriority w:val="99"/>
    <w:semiHidden/>
    <w:rsid w:val="002A58D5"/>
    <w:rPr>
      <w:rFonts w:ascii="Tahoma" w:hAnsi="Tahoma" w:cs="Tahoma"/>
      <w:sz w:val="16"/>
      <w:szCs w:val="16"/>
    </w:rPr>
  </w:style>
  <w:style w:type="character" w:customStyle="1" w:styleId="BalloonTextChar">
    <w:name w:val="Balloon Text Char"/>
    <w:basedOn w:val="DefaultParagraphFont"/>
    <w:link w:val="BalloonText"/>
    <w:uiPriority w:val="99"/>
    <w:semiHidden/>
    <w:rsid w:val="00BC0CA2"/>
    <w:rPr>
      <w:sz w:val="0"/>
      <w:szCs w:val="0"/>
      <w:lang w:val="en-US" w:eastAsia="en-US"/>
    </w:rPr>
  </w:style>
  <w:style w:type="paragraph" w:styleId="Bibliography">
    <w:name w:val="Bibliography"/>
    <w:basedOn w:val="Normal"/>
    <w:uiPriority w:val="99"/>
    <w:rsid w:val="002A58D5"/>
    <w:pPr>
      <w:spacing w:line="360" w:lineRule="auto"/>
      <w:ind w:left="357" w:hanging="357"/>
      <w:jc w:val="both"/>
    </w:pPr>
    <w:rPr>
      <w:color w:val="000000"/>
    </w:rPr>
  </w:style>
  <w:style w:type="paragraph" w:styleId="BodyText">
    <w:name w:val="Body Text"/>
    <w:basedOn w:val="Normal"/>
    <w:link w:val="BodyTextChar"/>
    <w:uiPriority w:val="99"/>
    <w:semiHidden/>
    <w:rsid w:val="002A58D5"/>
    <w:rPr>
      <w:color w:val="FF0000"/>
    </w:rPr>
  </w:style>
  <w:style w:type="character" w:customStyle="1" w:styleId="BodyTextChar">
    <w:name w:val="Body Text Char"/>
    <w:basedOn w:val="DefaultParagraphFont"/>
    <w:link w:val="BodyText"/>
    <w:uiPriority w:val="99"/>
    <w:semiHidden/>
    <w:rsid w:val="00BC0CA2"/>
    <w:rPr>
      <w:sz w:val="24"/>
      <w:szCs w:val="20"/>
      <w:lang w:val="en-US" w:eastAsia="en-US"/>
    </w:rPr>
  </w:style>
  <w:style w:type="paragraph" w:styleId="BodyText2">
    <w:name w:val="Body Text 2"/>
    <w:basedOn w:val="Normal"/>
    <w:link w:val="BodyText2Char"/>
    <w:uiPriority w:val="99"/>
    <w:semiHidden/>
    <w:rsid w:val="002A58D5"/>
    <w:pPr>
      <w:spacing w:line="480" w:lineRule="auto"/>
      <w:jc w:val="both"/>
    </w:pPr>
    <w:rPr>
      <w:sz w:val="22"/>
    </w:rPr>
  </w:style>
  <w:style w:type="character" w:customStyle="1" w:styleId="BodyText2Char">
    <w:name w:val="Body Text 2 Char"/>
    <w:basedOn w:val="DefaultParagraphFont"/>
    <w:link w:val="BodyText2"/>
    <w:uiPriority w:val="99"/>
    <w:semiHidden/>
    <w:rsid w:val="00BC0CA2"/>
    <w:rPr>
      <w:sz w:val="24"/>
      <w:szCs w:val="20"/>
      <w:lang w:val="en-US" w:eastAsia="en-US"/>
    </w:rPr>
  </w:style>
  <w:style w:type="paragraph" w:styleId="BodyText3">
    <w:name w:val="Body Text 3"/>
    <w:basedOn w:val="Normal"/>
    <w:link w:val="BodyText3Char"/>
    <w:uiPriority w:val="99"/>
    <w:semiHidden/>
    <w:rsid w:val="002A58D5"/>
    <w:pPr>
      <w:jc w:val="both"/>
    </w:pPr>
    <w:rPr>
      <w:color w:val="0000FF"/>
    </w:rPr>
  </w:style>
  <w:style w:type="character" w:customStyle="1" w:styleId="BodyText3Char">
    <w:name w:val="Body Text 3 Char"/>
    <w:basedOn w:val="DefaultParagraphFont"/>
    <w:link w:val="BodyText3"/>
    <w:uiPriority w:val="99"/>
    <w:semiHidden/>
    <w:rsid w:val="00BC0CA2"/>
    <w:rPr>
      <w:sz w:val="16"/>
      <w:szCs w:val="16"/>
      <w:lang w:val="en-US" w:eastAsia="en-US"/>
    </w:rPr>
  </w:style>
  <w:style w:type="paragraph" w:customStyle="1" w:styleId="Bulleted">
    <w:name w:val="Bulleted"/>
    <w:basedOn w:val="Normal"/>
    <w:uiPriority w:val="99"/>
    <w:rsid w:val="002A58D5"/>
    <w:pPr>
      <w:tabs>
        <w:tab w:val="num" w:pos="360"/>
      </w:tabs>
      <w:ind w:left="360" w:hanging="360"/>
    </w:pPr>
  </w:style>
  <w:style w:type="paragraph" w:styleId="Caption">
    <w:name w:val="caption"/>
    <w:basedOn w:val="Normal"/>
    <w:next w:val="Normal"/>
    <w:uiPriority w:val="99"/>
    <w:qFormat/>
    <w:rsid w:val="002A58D5"/>
    <w:pPr>
      <w:spacing w:before="60" w:after="120"/>
      <w:jc w:val="center"/>
    </w:pPr>
  </w:style>
  <w:style w:type="character" w:styleId="CommentReference">
    <w:name w:val="annotation reference"/>
    <w:basedOn w:val="DefaultParagraphFont"/>
    <w:uiPriority w:val="99"/>
    <w:semiHidden/>
    <w:rsid w:val="002A58D5"/>
    <w:rPr>
      <w:rFonts w:cs="Times New Roman"/>
      <w:sz w:val="16"/>
    </w:rPr>
  </w:style>
  <w:style w:type="paragraph" w:styleId="CommentText">
    <w:name w:val="annotation text"/>
    <w:basedOn w:val="Normal"/>
    <w:link w:val="CommentTextChar"/>
    <w:uiPriority w:val="99"/>
    <w:semiHidden/>
    <w:rsid w:val="002A58D5"/>
    <w:rPr>
      <w:sz w:val="20"/>
    </w:rPr>
  </w:style>
  <w:style w:type="character" w:customStyle="1" w:styleId="CommentTextChar">
    <w:name w:val="Comment Text Char"/>
    <w:basedOn w:val="DefaultParagraphFont"/>
    <w:link w:val="CommentText"/>
    <w:uiPriority w:val="99"/>
    <w:semiHidden/>
    <w:rsid w:val="00BC0CA2"/>
    <w:rPr>
      <w:sz w:val="20"/>
      <w:szCs w:val="20"/>
      <w:lang w:val="en-US" w:eastAsia="en-US"/>
    </w:rPr>
  </w:style>
  <w:style w:type="paragraph" w:customStyle="1" w:styleId="DefinitionTerm">
    <w:name w:val="Definition Term"/>
    <w:basedOn w:val="Normal"/>
    <w:next w:val="Normal"/>
    <w:uiPriority w:val="99"/>
    <w:semiHidden/>
    <w:rsid w:val="002A58D5"/>
  </w:style>
  <w:style w:type="paragraph" w:styleId="DocumentMap">
    <w:name w:val="Document Map"/>
    <w:basedOn w:val="Normal"/>
    <w:link w:val="DocumentMapChar"/>
    <w:uiPriority w:val="99"/>
    <w:semiHidden/>
    <w:rsid w:val="002A58D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0CA2"/>
    <w:rPr>
      <w:sz w:val="0"/>
      <w:szCs w:val="0"/>
      <w:lang w:val="en-US" w:eastAsia="en-US"/>
    </w:rPr>
  </w:style>
  <w:style w:type="character" w:styleId="EndnoteReference">
    <w:name w:val="endnote reference"/>
    <w:basedOn w:val="DefaultParagraphFont"/>
    <w:uiPriority w:val="99"/>
    <w:rsid w:val="002A58D5"/>
    <w:rPr>
      <w:rFonts w:cs="Times New Roman"/>
      <w:vertAlign w:val="superscript"/>
    </w:rPr>
  </w:style>
  <w:style w:type="paragraph" w:customStyle="1" w:styleId="Figure">
    <w:name w:val="Figure"/>
    <w:basedOn w:val="Caption"/>
    <w:next w:val="Normal"/>
    <w:uiPriority w:val="99"/>
    <w:rsid w:val="002A58D5"/>
    <w:pPr>
      <w:framePr w:wrap="notBeside" w:vAnchor="text" w:hAnchor="text" w:y="1"/>
      <w:spacing w:before="0" w:after="0"/>
    </w:pPr>
    <w:rPr>
      <w:szCs w:val="24"/>
    </w:rPr>
  </w:style>
  <w:style w:type="paragraph" w:customStyle="1" w:styleId="FigureCaption">
    <w:name w:val="Figure Caption"/>
    <w:basedOn w:val="Normal"/>
    <w:uiPriority w:val="99"/>
    <w:rsid w:val="002A58D5"/>
    <w:pPr>
      <w:tabs>
        <w:tab w:val="num" w:pos="1440"/>
      </w:tabs>
      <w:spacing w:before="60" w:after="120" w:line="360" w:lineRule="auto"/>
      <w:ind w:left="360" w:hanging="360"/>
      <w:jc w:val="center"/>
    </w:pPr>
  </w:style>
  <w:style w:type="paragraph" w:customStyle="1" w:styleId="FigureCaptionMoreThanOneLine">
    <w:name w:val="Figure Caption More Than One Line"/>
    <w:basedOn w:val="Normal"/>
    <w:next w:val="Normal"/>
    <w:uiPriority w:val="99"/>
    <w:rsid w:val="002A58D5"/>
    <w:pPr>
      <w:widowControl w:val="0"/>
      <w:spacing w:after="120" w:line="360" w:lineRule="auto"/>
      <w:jc w:val="both"/>
    </w:pPr>
  </w:style>
  <w:style w:type="character" w:styleId="FollowedHyperlink">
    <w:name w:val="FollowedHyperlink"/>
    <w:basedOn w:val="DefaultParagraphFont"/>
    <w:uiPriority w:val="99"/>
    <w:semiHidden/>
    <w:rsid w:val="002A58D5"/>
    <w:rPr>
      <w:rFonts w:cs="Times New Roman"/>
      <w:color w:val="800080"/>
      <w:u w:val="single"/>
    </w:rPr>
  </w:style>
  <w:style w:type="paragraph" w:styleId="Footer">
    <w:name w:val="footer"/>
    <w:basedOn w:val="Normal"/>
    <w:link w:val="FooterChar"/>
    <w:uiPriority w:val="99"/>
    <w:rsid w:val="002A58D5"/>
    <w:pPr>
      <w:tabs>
        <w:tab w:val="center" w:pos="4320"/>
        <w:tab w:val="right" w:pos="8640"/>
      </w:tabs>
      <w:ind w:right="29"/>
      <w:jc w:val="both"/>
    </w:pPr>
    <w:rPr>
      <w:rFonts w:ascii="Arial" w:hAnsi="Arial"/>
      <w:i/>
    </w:rPr>
  </w:style>
  <w:style w:type="character" w:customStyle="1" w:styleId="FooterChar">
    <w:name w:val="Footer Char"/>
    <w:basedOn w:val="DefaultParagraphFont"/>
    <w:link w:val="Footer"/>
    <w:uiPriority w:val="99"/>
    <w:semiHidden/>
    <w:rsid w:val="00BC0CA2"/>
    <w:rPr>
      <w:sz w:val="24"/>
      <w:szCs w:val="20"/>
      <w:lang w:val="en-US" w:eastAsia="en-US"/>
    </w:rPr>
  </w:style>
  <w:style w:type="character" w:styleId="FootnoteReference">
    <w:name w:val="footnote reference"/>
    <w:basedOn w:val="DefaultParagraphFont"/>
    <w:uiPriority w:val="99"/>
    <w:semiHidden/>
    <w:rsid w:val="002A58D5"/>
    <w:rPr>
      <w:rFonts w:cs="Times New Roman"/>
      <w:vertAlign w:val="superscript"/>
    </w:rPr>
  </w:style>
  <w:style w:type="paragraph" w:styleId="FootnoteText">
    <w:name w:val="footnote text"/>
    <w:basedOn w:val="Normal"/>
    <w:link w:val="FootnoteTextChar"/>
    <w:uiPriority w:val="99"/>
    <w:semiHidden/>
    <w:rsid w:val="002A58D5"/>
    <w:pPr>
      <w:tabs>
        <w:tab w:val="left" w:pos="360"/>
      </w:tabs>
      <w:ind w:left="360" w:hanging="360"/>
      <w:jc w:val="both"/>
    </w:pPr>
  </w:style>
  <w:style w:type="character" w:customStyle="1" w:styleId="FootnoteTextChar">
    <w:name w:val="Footnote Text Char"/>
    <w:basedOn w:val="DefaultParagraphFont"/>
    <w:link w:val="FootnoteText"/>
    <w:uiPriority w:val="99"/>
    <w:semiHidden/>
    <w:rsid w:val="00BC0CA2"/>
    <w:rPr>
      <w:sz w:val="20"/>
      <w:szCs w:val="20"/>
      <w:lang w:val="en-US" w:eastAsia="en-US"/>
    </w:rPr>
  </w:style>
  <w:style w:type="paragraph" w:customStyle="1" w:styleId="H1">
    <w:name w:val="H1"/>
    <w:basedOn w:val="Normal"/>
    <w:next w:val="Normal"/>
    <w:uiPriority w:val="99"/>
    <w:semiHidden/>
    <w:rsid w:val="002A58D5"/>
    <w:pPr>
      <w:keepNext/>
      <w:spacing w:before="100" w:after="100"/>
      <w:outlineLvl w:val="1"/>
    </w:pPr>
    <w:rPr>
      <w:b/>
      <w:kern w:val="36"/>
      <w:sz w:val="48"/>
    </w:rPr>
  </w:style>
  <w:style w:type="paragraph" w:customStyle="1" w:styleId="H3">
    <w:name w:val="H3"/>
    <w:basedOn w:val="Normal"/>
    <w:next w:val="Normal"/>
    <w:uiPriority w:val="99"/>
    <w:semiHidden/>
    <w:rsid w:val="002A58D5"/>
    <w:pPr>
      <w:keepNext/>
      <w:spacing w:before="100" w:after="100"/>
      <w:outlineLvl w:val="3"/>
    </w:pPr>
    <w:rPr>
      <w:b/>
      <w:sz w:val="28"/>
    </w:rPr>
  </w:style>
  <w:style w:type="paragraph" w:styleId="Header">
    <w:name w:val="header"/>
    <w:basedOn w:val="Normal"/>
    <w:link w:val="HeaderChar"/>
    <w:uiPriority w:val="99"/>
    <w:semiHidden/>
    <w:rsid w:val="002A58D5"/>
    <w:pPr>
      <w:tabs>
        <w:tab w:val="center" w:pos="4320"/>
        <w:tab w:val="right" w:pos="8640"/>
      </w:tabs>
      <w:jc w:val="right"/>
    </w:pPr>
    <w:rPr>
      <w:rFonts w:ascii="Arial" w:hAnsi="Arial"/>
      <w:i/>
    </w:rPr>
  </w:style>
  <w:style w:type="character" w:customStyle="1" w:styleId="HeaderChar">
    <w:name w:val="Header Char"/>
    <w:basedOn w:val="DefaultParagraphFont"/>
    <w:link w:val="Header"/>
    <w:uiPriority w:val="99"/>
    <w:semiHidden/>
    <w:rsid w:val="00BC0CA2"/>
    <w:rPr>
      <w:sz w:val="24"/>
      <w:szCs w:val="20"/>
      <w:lang w:val="en-US" w:eastAsia="en-US"/>
    </w:rPr>
  </w:style>
  <w:style w:type="paragraph" w:customStyle="1" w:styleId="Header0">
    <w:name w:val="Header0"/>
    <w:basedOn w:val="Heading1"/>
    <w:uiPriority w:val="99"/>
    <w:semiHidden/>
    <w:rsid w:val="002A58D5"/>
    <w:pPr>
      <w:keepLines/>
      <w:pageBreakBefore/>
      <w:framePr w:w="8640" w:h="2880" w:hRule="exact" w:hSpace="187" w:vSpace="864" w:wrap="notBeside" w:vAnchor="text" w:hAnchor="text" w:y="1"/>
      <w:numPr>
        <w:numId w:val="0"/>
      </w:numPr>
      <w:pBdr>
        <w:top w:val="single" w:sz="4" w:space="1" w:color="auto"/>
        <w:bottom w:val="single" w:sz="4" w:space="1" w:color="auto"/>
      </w:pBdr>
      <w:shd w:val="clear" w:color="auto" w:fill="FFFFFF"/>
      <w:tabs>
        <w:tab w:val="left" w:pos="0"/>
        <w:tab w:val="num" w:pos="1800"/>
        <w:tab w:val="left" w:pos="2160"/>
      </w:tabs>
      <w:spacing w:before="600" w:after="400"/>
      <w:jc w:val="right"/>
    </w:pPr>
    <w:rPr>
      <w:sz w:val="40"/>
      <w14:shadow w14:blurRad="50800" w14:dist="38100" w14:dir="2700000" w14:sx="100000" w14:sy="100000" w14:kx="0" w14:ky="0" w14:algn="tl">
        <w14:srgbClr w14:val="000000">
          <w14:alpha w14:val="60000"/>
        </w14:srgbClr>
      </w14:shadow>
    </w:rPr>
  </w:style>
  <w:style w:type="paragraph" w:customStyle="1" w:styleId="HTMLBody">
    <w:name w:val="HTML Body"/>
    <w:uiPriority w:val="99"/>
    <w:semiHidden/>
    <w:rsid w:val="002A58D5"/>
    <w:rPr>
      <w:rFonts w:ascii="Arial" w:hAnsi="Arial"/>
      <w:lang w:val="pt-PT" w:eastAsia="pt-PT"/>
    </w:rPr>
  </w:style>
  <w:style w:type="character" w:styleId="HTMLCite">
    <w:name w:val="HTML Cite"/>
    <w:basedOn w:val="DefaultParagraphFont"/>
    <w:uiPriority w:val="99"/>
    <w:semiHidden/>
    <w:rsid w:val="002A58D5"/>
    <w:rPr>
      <w:rFonts w:cs="Times New Roman"/>
      <w:i/>
      <w:iCs/>
    </w:rPr>
  </w:style>
  <w:style w:type="paragraph" w:customStyle="1" w:styleId="HTMLTeletype">
    <w:name w:val="HTML Teletype"/>
    <w:uiPriority w:val="99"/>
    <w:semiHidden/>
    <w:rsid w:val="002A58D5"/>
    <w:rPr>
      <w:rFonts w:ascii="Courier New" w:hAnsi="Courier New"/>
      <w:lang w:val="pt-PT" w:eastAsia="pt-PT"/>
    </w:rPr>
  </w:style>
  <w:style w:type="character" w:styleId="Hyperlink">
    <w:name w:val="Hyperlink"/>
    <w:basedOn w:val="DefaultParagraphFont"/>
    <w:uiPriority w:val="99"/>
    <w:semiHidden/>
    <w:rsid w:val="002A58D5"/>
    <w:rPr>
      <w:rFonts w:cs="Times New Roman"/>
      <w:color w:val="0000FF"/>
      <w:u w:val="single"/>
    </w:rPr>
  </w:style>
  <w:style w:type="paragraph" w:customStyle="1" w:styleId="Indent">
    <w:name w:val="Indent"/>
    <w:basedOn w:val="Normal"/>
    <w:uiPriority w:val="99"/>
    <w:rsid w:val="002A58D5"/>
    <w:pPr>
      <w:tabs>
        <w:tab w:val="num" w:pos="1080"/>
      </w:tabs>
      <w:spacing w:before="240" w:line="360" w:lineRule="auto"/>
      <w:ind w:left="1080" w:right="720" w:hanging="360"/>
      <w:jc w:val="both"/>
    </w:pPr>
  </w:style>
  <w:style w:type="paragraph" w:customStyle="1" w:styleId="Item">
    <w:name w:val="Item"/>
    <w:basedOn w:val="Normal"/>
    <w:uiPriority w:val="99"/>
    <w:rsid w:val="002A58D5"/>
    <w:pPr>
      <w:widowControl w:val="0"/>
      <w:tabs>
        <w:tab w:val="num" w:pos="397"/>
      </w:tabs>
      <w:spacing w:line="480" w:lineRule="auto"/>
      <w:ind w:left="397" w:hanging="397"/>
      <w:jc w:val="both"/>
    </w:pPr>
  </w:style>
  <w:style w:type="paragraph" w:customStyle="1" w:styleId="Item2">
    <w:name w:val="Item2"/>
    <w:basedOn w:val="Normal"/>
    <w:uiPriority w:val="99"/>
    <w:semiHidden/>
    <w:rsid w:val="002A58D5"/>
    <w:pPr>
      <w:numPr>
        <w:numId w:val="14"/>
      </w:numPr>
      <w:spacing w:line="360" w:lineRule="auto"/>
      <w:jc w:val="both"/>
    </w:pPr>
    <w:rPr>
      <w:lang w:val="en-GB"/>
    </w:rPr>
  </w:style>
  <w:style w:type="paragraph" w:customStyle="1" w:styleId="Items">
    <w:name w:val="Items"/>
    <w:basedOn w:val="Normal"/>
    <w:uiPriority w:val="99"/>
    <w:semiHidden/>
    <w:rsid w:val="002A58D5"/>
    <w:pPr>
      <w:widowControl w:val="0"/>
      <w:tabs>
        <w:tab w:val="left" w:pos="720"/>
      </w:tabs>
      <w:spacing w:line="480" w:lineRule="auto"/>
      <w:jc w:val="both"/>
    </w:pPr>
  </w:style>
  <w:style w:type="paragraph" w:styleId="List2">
    <w:name w:val="List 2"/>
    <w:basedOn w:val="Normal"/>
    <w:uiPriority w:val="99"/>
    <w:semiHidden/>
    <w:rsid w:val="002A58D5"/>
    <w:pPr>
      <w:numPr>
        <w:ilvl w:val="7"/>
        <w:numId w:val="23"/>
      </w:numPr>
    </w:pPr>
  </w:style>
  <w:style w:type="paragraph" w:styleId="ListBullet">
    <w:name w:val="List Bullet"/>
    <w:basedOn w:val="Normal"/>
    <w:uiPriority w:val="99"/>
    <w:rsid w:val="002A58D5"/>
    <w:pPr>
      <w:numPr>
        <w:numId w:val="24"/>
      </w:numPr>
      <w:spacing w:before="120" w:line="480" w:lineRule="auto"/>
      <w:jc w:val="both"/>
    </w:pPr>
  </w:style>
  <w:style w:type="paragraph" w:customStyle="1" w:styleId="ListLetters">
    <w:name w:val="List Letters"/>
    <w:basedOn w:val="BodyText"/>
    <w:uiPriority w:val="99"/>
    <w:semiHidden/>
    <w:rsid w:val="002A58D5"/>
    <w:pPr>
      <w:tabs>
        <w:tab w:val="num" w:pos="1440"/>
      </w:tabs>
      <w:spacing w:after="240" w:line="360" w:lineRule="auto"/>
      <w:ind w:left="1440" w:hanging="360"/>
      <w:jc w:val="both"/>
    </w:pPr>
  </w:style>
  <w:style w:type="paragraph" w:styleId="NormalWeb">
    <w:name w:val="Normal (Web)"/>
    <w:basedOn w:val="Normal"/>
    <w:uiPriority w:val="99"/>
    <w:semiHidden/>
    <w:rsid w:val="002A58D5"/>
    <w:pPr>
      <w:spacing w:before="100" w:after="100"/>
    </w:pPr>
    <w:rPr>
      <w:rFonts w:ascii="Arial Unicode MS" w:eastAsia="Arial Unicode MS" w:hAnsi="Arial Unicode MS"/>
      <w:color w:val="000000"/>
    </w:rPr>
  </w:style>
  <w:style w:type="paragraph" w:styleId="NormalIndent">
    <w:name w:val="Normal Indent"/>
    <w:basedOn w:val="Normal"/>
    <w:uiPriority w:val="99"/>
    <w:rsid w:val="002A58D5"/>
    <w:pPr>
      <w:tabs>
        <w:tab w:val="left" w:pos="360"/>
        <w:tab w:val="left" w:pos="720"/>
        <w:tab w:val="left" w:pos="1080"/>
      </w:tabs>
      <w:ind w:firstLine="360"/>
      <w:jc w:val="both"/>
    </w:pPr>
    <w:rPr>
      <w:sz w:val="20"/>
    </w:rPr>
  </w:style>
  <w:style w:type="character" w:styleId="PageNumber">
    <w:name w:val="page number"/>
    <w:basedOn w:val="DefaultParagraphFont"/>
    <w:uiPriority w:val="99"/>
    <w:rsid w:val="002A58D5"/>
    <w:rPr>
      <w:rFonts w:cs="Times New Roman"/>
    </w:rPr>
  </w:style>
  <w:style w:type="paragraph" w:customStyle="1" w:styleId="PaperTitle">
    <w:name w:val="PaperTitle"/>
    <w:basedOn w:val="Heading1"/>
    <w:uiPriority w:val="99"/>
    <w:rsid w:val="002A58D5"/>
    <w:pPr>
      <w:numPr>
        <w:numId w:val="0"/>
      </w:numPr>
      <w:tabs>
        <w:tab w:val="left" w:pos="432"/>
      </w:tabs>
      <w:spacing w:line="360" w:lineRule="auto"/>
    </w:pPr>
    <w:rPr>
      <w:i/>
      <w:caps w:val="0"/>
    </w:rPr>
  </w:style>
  <w:style w:type="paragraph" w:styleId="PlainText">
    <w:name w:val="Plain Text"/>
    <w:basedOn w:val="Normal"/>
    <w:link w:val="PlainTextChar"/>
    <w:uiPriority w:val="99"/>
    <w:semiHidden/>
    <w:rsid w:val="002A58D5"/>
    <w:rPr>
      <w:rFonts w:ascii="Courier New" w:hAnsi="Courier New"/>
      <w:sz w:val="20"/>
    </w:rPr>
  </w:style>
  <w:style w:type="character" w:customStyle="1" w:styleId="PlainTextChar">
    <w:name w:val="Plain Text Char"/>
    <w:basedOn w:val="DefaultParagraphFont"/>
    <w:link w:val="PlainText"/>
    <w:uiPriority w:val="99"/>
    <w:semiHidden/>
    <w:rsid w:val="00BC0CA2"/>
    <w:rPr>
      <w:rFonts w:ascii="Courier New" w:hAnsi="Courier New" w:cs="Courier New"/>
      <w:sz w:val="20"/>
      <w:szCs w:val="20"/>
      <w:lang w:val="en-US" w:eastAsia="en-US"/>
    </w:rPr>
  </w:style>
  <w:style w:type="paragraph" w:styleId="Quote">
    <w:name w:val="Quote"/>
    <w:basedOn w:val="Normal"/>
    <w:link w:val="QuoteChar"/>
    <w:uiPriority w:val="99"/>
    <w:qFormat/>
    <w:rsid w:val="002A58D5"/>
    <w:pPr>
      <w:spacing w:before="120"/>
      <w:jc w:val="center"/>
    </w:pPr>
    <w:rPr>
      <w:i/>
    </w:rPr>
  </w:style>
  <w:style w:type="character" w:customStyle="1" w:styleId="QuoteChar">
    <w:name w:val="Quote Char"/>
    <w:basedOn w:val="DefaultParagraphFont"/>
    <w:link w:val="Quote"/>
    <w:uiPriority w:val="29"/>
    <w:rsid w:val="00BC0CA2"/>
    <w:rPr>
      <w:i/>
      <w:iCs/>
      <w:color w:val="000000"/>
      <w:sz w:val="24"/>
      <w:szCs w:val="20"/>
      <w:lang w:val="en-US" w:eastAsia="en-US"/>
    </w:rPr>
  </w:style>
  <w:style w:type="paragraph" w:customStyle="1" w:styleId="Reference">
    <w:name w:val="Reference"/>
    <w:basedOn w:val="Normal"/>
    <w:uiPriority w:val="99"/>
    <w:rsid w:val="002A58D5"/>
    <w:pPr>
      <w:tabs>
        <w:tab w:val="left" w:pos="360"/>
        <w:tab w:val="left" w:pos="720"/>
        <w:tab w:val="left" w:pos="1080"/>
      </w:tabs>
      <w:ind w:left="360" w:hanging="360"/>
      <w:jc w:val="both"/>
    </w:pPr>
    <w:rPr>
      <w:sz w:val="20"/>
    </w:rPr>
  </w:style>
  <w:style w:type="paragraph" w:customStyle="1" w:styleId="TextFirst">
    <w:name w:val="Text First"/>
    <w:basedOn w:val="Normal"/>
    <w:rsid w:val="002A58D5"/>
    <w:pPr>
      <w:spacing w:line="480" w:lineRule="auto"/>
      <w:jc w:val="both"/>
    </w:pPr>
  </w:style>
  <w:style w:type="paragraph" w:customStyle="1" w:styleId="SmallTitle">
    <w:name w:val="Small Title"/>
    <w:basedOn w:val="TextFirst"/>
    <w:uiPriority w:val="99"/>
    <w:semiHidden/>
    <w:rsid w:val="002A58D5"/>
    <w:rPr>
      <w:b/>
    </w:rPr>
  </w:style>
  <w:style w:type="paragraph" w:customStyle="1" w:styleId="Table">
    <w:name w:val="Table"/>
    <w:basedOn w:val="Normal"/>
    <w:uiPriority w:val="99"/>
    <w:rsid w:val="002A58D5"/>
    <w:pPr>
      <w:keepNext/>
      <w:spacing w:after="120" w:line="360" w:lineRule="auto"/>
      <w:jc w:val="center"/>
    </w:pPr>
  </w:style>
  <w:style w:type="paragraph" w:customStyle="1" w:styleId="Text">
    <w:name w:val="Text"/>
    <w:basedOn w:val="Normal"/>
    <w:uiPriority w:val="99"/>
    <w:semiHidden/>
    <w:rsid w:val="002A58D5"/>
    <w:pPr>
      <w:ind w:firstLine="360"/>
      <w:jc w:val="both"/>
    </w:pPr>
  </w:style>
  <w:style w:type="paragraph" w:customStyle="1" w:styleId="TextRunning">
    <w:name w:val="Text Running"/>
    <w:basedOn w:val="TextFirst"/>
    <w:uiPriority w:val="99"/>
    <w:rsid w:val="002A58D5"/>
    <w:pPr>
      <w:ind w:firstLine="403"/>
    </w:pPr>
  </w:style>
  <w:style w:type="paragraph" w:styleId="Title">
    <w:name w:val="Title"/>
    <w:basedOn w:val="Normal"/>
    <w:link w:val="TitleChar"/>
    <w:uiPriority w:val="99"/>
    <w:qFormat/>
    <w:rsid w:val="002A58D5"/>
    <w:pPr>
      <w:spacing w:after="120" w:line="480" w:lineRule="auto"/>
      <w:jc w:val="center"/>
      <w:outlineLvl w:val="0"/>
    </w:pPr>
    <w:rPr>
      <w:b/>
      <w:caps/>
      <w:kern w:val="28"/>
      <w:sz w:val="32"/>
      <w:lang w:val="en-GB"/>
    </w:rPr>
  </w:style>
  <w:style w:type="character" w:customStyle="1" w:styleId="TitleChar">
    <w:name w:val="Title Char"/>
    <w:basedOn w:val="DefaultParagraphFont"/>
    <w:link w:val="Title"/>
    <w:uiPriority w:val="10"/>
    <w:rsid w:val="00BC0CA2"/>
    <w:rPr>
      <w:rFonts w:ascii="Cambria" w:eastAsia="Times New Roman" w:hAnsi="Cambria" w:cs="Times New Roman"/>
      <w:b/>
      <w:bCs/>
      <w:kern w:val="28"/>
      <w:sz w:val="32"/>
      <w:szCs w:val="32"/>
      <w:lang w:val="en-US" w:eastAsia="en-US"/>
    </w:rPr>
  </w:style>
  <w:style w:type="paragraph" w:customStyle="1" w:styleId="Ttulo1">
    <w:name w:val="Título 1"/>
    <w:basedOn w:val="Normal"/>
    <w:uiPriority w:val="99"/>
    <w:semiHidden/>
    <w:rsid w:val="002A58D5"/>
  </w:style>
  <w:style w:type="paragraph" w:customStyle="1" w:styleId="Ttulo3">
    <w:name w:val="Título 3"/>
    <w:basedOn w:val="Normal"/>
    <w:uiPriority w:val="99"/>
    <w:semiHidden/>
    <w:rsid w:val="002A58D5"/>
    <w:pPr>
      <w:numPr>
        <w:numId w:val="23"/>
      </w:numPr>
    </w:pPr>
  </w:style>
  <w:style w:type="paragraph" w:customStyle="1" w:styleId="Ttulo4">
    <w:name w:val="Título 4"/>
    <w:basedOn w:val="Normal"/>
    <w:uiPriority w:val="99"/>
    <w:semiHidden/>
    <w:rsid w:val="002A58D5"/>
  </w:style>
  <w:style w:type="paragraph" w:customStyle="1" w:styleId="Ttulo5">
    <w:name w:val="Título 5"/>
    <w:basedOn w:val="Normal"/>
    <w:uiPriority w:val="99"/>
    <w:semiHidden/>
    <w:rsid w:val="002A58D5"/>
    <w:pPr>
      <w:numPr>
        <w:ilvl w:val="2"/>
        <w:numId w:val="23"/>
      </w:numPr>
    </w:pPr>
  </w:style>
  <w:style w:type="paragraph" w:customStyle="1" w:styleId="Ttulo6">
    <w:name w:val="Título 6"/>
    <w:basedOn w:val="Normal"/>
    <w:uiPriority w:val="99"/>
    <w:semiHidden/>
    <w:rsid w:val="002A58D5"/>
    <w:pPr>
      <w:numPr>
        <w:ilvl w:val="3"/>
        <w:numId w:val="23"/>
      </w:numPr>
    </w:pPr>
  </w:style>
  <w:style w:type="paragraph" w:customStyle="1" w:styleId="Ttulo7">
    <w:name w:val="Título 7"/>
    <w:basedOn w:val="Normal"/>
    <w:uiPriority w:val="99"/>
    <w:semiHidden/>
    <w:rsid w:val="002A58D5"/>
    <w:pPr>
      <w:numPr>
        <w:ilvl w:val="4"/>
        <w:numId w:val="23"/>
      </w:numPr>
    </w:pPr>
  </w:style>
  <w:style w:type="paragraph" w:customStyle="1" w:styleId="Ttulo8">
    <w:name w:val="Título 8"/>
    <w:basedOn w:val="Normal"/>
    <w:uiPriority w:val="99"/>
    <w:semiHidden/>
    <w:rsid w:val="002A58D5"/>
    <w:pPr>
      <w:numPr>
        <w:ilvl w:val="5"/>
        <w:numId w:val="23"/>
      </w:numPr>
    </w:pPr>
  </w:style>
  <w:style w:type="paragraph" w:customStyle="1" w:styleId="Ttulo9">
    <w:name w:val="Título 9"/>
    <w:basedOn w:val="Normal"/>
    <w:uiPriority w:val="99"/>
    <w:semiHidden/>
    <w:rsid w:val="002A58D5"/>
    <w:pPr>
      <w:numPr>
        <w:ilvl w:val="6"/>
        <w:numId w:val="23"/>
      </w:numPr>
    </w:pPr>
  </w:style>
  <w:style w:type="paragraph" w:styleId="TOC1">
    <w:name w:val="toc 1"/>
    <w:basedOn w:val="Normal"/>
    <w:next w:val="Normal"/>
    <w:autoRedefine/>
    <w:uiPriority w:val="99"/>
    <w:semiHidden/>
    <w:rsid w:val="002A58D5"/>
    <w:pPr>
      <w:tabs>
        <w:tab w:val="right" w:leader="dot" w:pos="8630"/>
      </w:tabs>
      <w:spacing w:before="120" w:after="120"/>
      <w:ind w:left="720" w:hanging="720"/>
    </w:pPr>
    <w:rPr>
      <w:b/>
      <w:caps/>
      <w:noProof/>
    </w:rPr>
  </w:style>
  <w:style w:type="paragraph" w:styleId="TOC2">
    <w:name w:val="toc 2"/>
    <w:basedOn w:val="Normal"/>
    <w:next w:val="Normal"/>
    <w:autoRedefine/>
    <w:uiPriority w:val="99"/>
    <w:semiHidden/>
    <w:rsid w:val="002A58D5"/>
    <w:pPr>
      <w:tabs>
        <w:tab w:val="left" w:pos="960"/>
        <w:tab w:val="right" w:leader="dot" w:pos="8630"/>
      </w:tabs>
      <w:ind w:left="960" w:hanging="960"/>
    </w:pPr>
    <w:rPr>
      <w:smallCaps/>
      <w:noProof/>
    </w:rPr>
  </w:style>
  <w:style w:type="paragraph" w:styleId="TOC3">
    <w:name w:val="toc 3"/>
    <w:basedOn w:val="Normal"/>
    <w:next w:val="Normal"/>
    <w:autoRedefine/>
    <w:uiPriority w:val="99"/>
    <w:semiHidden/>
    <w:rsid w:val="002A58D5"/>
    <w:pPr>
      <w:ind w:left="480"/>
    </w:pPr>
    <w:rPr>
      <w:i/>
      <w:sz w:val="20"/>
    </w:rPr>
  </w:style>
  <w:style w:type="paragraph" w:styleId="TOC4">
    <w:name w:val="toc 4"/>
    <w:basedOn w:val="Normal"/>
    <w:next w:val="Normal"/>
    <w:autoRedefine/>
    <w:uiPriority w:val="99"/>
    <w:semiHidden/>
    <w:rsid w:val="002A58D5"/>
    <w:pPr>
      <w:ind w:left="720"/>
    </w:pPr>
    <w:rPr>
      <w:sz w:val="18"/>
    </w:rPr>
  </w:style>
  <w:style w:type="paragraph" w:styleId="TOC5">
    <w:name w:val="toc 5"/>
    <w:basedOn w:val="Normal"/>
    <w:next w:val="Normal"/>
    <w:autoRedefine/>
    <w:uiPriority w:val="99"/>
    <w:semiHidden/>
    <w:rsid w:val="002A58D5"/>
    <w:pPr>
      <w:ind w:left="960"/>
    </w:pPr>
    <w:rPr>
      <w:sz w:val="18"/>
    </w:rPr>
  </w:style>
  <w:style w:type="paragraph" w:styleId="TOC6">
    <w:name w:val="toc 6"/>
    <w:basedOn w:val="Normal"/>
    <w:next w:val="Normal"/>
    <w:autoRedefine/>
    <w:uiPriority w:val="99"/>
    <w:semiHidden/>
    <w:rsid w:val="002A58D5"/>
    <w:pPr>
      <w:ind w:left="1200"/>
    </w:pPr>
    <w:rPr>
      <w:sz w:val="18"/>
    </w:rPr>
  </w:style>
  <w:style w:type="paragraph" w:styleId="TOC7">
    <w:name w:val="toc 7"/>
    <w:basedOn w:val="Normal"/>
    <w:next w:val="Normal"/>
    <w:autoRedefine/>
    <w:semiHidden/>
    <w:rsid w:val="002A58D5"/>
    <w:pPr>
      <w:ind w:left="1440"/>
    </w:pPr>
    <w:rPr>
      <w:sz w:val="18"/>
    </w:rPr>
  </w:style>
  <w:style w:type="paragraph" w:styleId="TOC8">
    <w:name w:val="toc 8"/>
    <w:basedOn w:val="Normal"/>
    <w:next w:val="Normal"/>
    <w:autoRedefine/>
    <w:uiPriority w:val="99"/>
    <w:semiHidden/>
    <w:rsid w:val="002A58D5"/>
    <w:pPr>
      <w:ind w:left="1680"/>
    </w:pPr>
    <w:rPr>
      <w:sz w:val="18"/>
    </w:rPr>
  </w:style>
  <w:style w:type="paragraph" w:styleId="TOC9">
    <w:name w:val="toc 9"/>
    <w:basedOn w:val="Normal"/>
    <w:next w:val="Normal"/>
    <w:autoRedefine/>
    <w:uiPriority w:val="99"/>
    <w:semiHidden/>
    <w:rsid w:val="002A58D5"/>
    <w:pPr>
      <w:ind w:left="1920"/>
    </w:pPr>
    <w:rPr>
      <w:sz w:val="18"/>
    </w:rPr>
  </w:style>
  <w:style w:type="paragraph" w:styleId="BlockText">
    <w:name w:val="Block Text"/>
    <w:basedOn w:val="Normal"/>
    <w:uiPriority w:val="99"/>
    <w:semiHidden/>
    <w:rsid w:val="002A58D5"/>
    <w:pPr>
      <w:spacing w:after="120"/>
      <w:ind w:left="1440" w:right="1440"/>
    </w:pPr>
  </w:style>
  <w:style w:type="paragraph" w:styleId="BodyTextFirstIndent">
    <w:name w:val="Body Text First Indent"/>
    <w:basedOn w:val="BodyText"/>
    <w:link w:val="BodyTextFirstIndentChar"/>
    <w:uiPriority w:val="99"/>
    <w:semiHidden/>
    <w:rsid w:val="002A58D5"/>
    <w:pPr>
      <w:spacing w:after="120"/>
      <w:ind w:firstLine="210"/>
    </w:pPr>
    <w:rPr>
      <w:color w:val="auto"/>
    </w:rPr>
  </w:style>
  <w:style w:type="character" w:customStyle="1" w:styleId="BodyTextFirstIndentChar">
    <w:name w:val="Body Text First Indent Char"/>
    <w:basedOn w:val="BodyTextChar"/>
    <w:link w:val="BodyTextFirstIndent"/>
    <w:uiPriority w:val="99"/>
    <w:semiHidden/>
    <w:rsid w:val="00BC0CA2"/>
    <w:rPr>
      <w:sz w:val="24"/>
      <w:szCs w:val="20"/>
      <w:lang w:val="en-US" w:eastAsia="en-US"/>
    </w:rPr>
  </w:style>
  <w:style w:type="paragraph" w:styleId="BodyTextIndent">
    <w:name w:val="Body Text Indent"/>
    <w:basedOn w:val="Normal"/>
    <w:link w:val="BodyTextIndentChar"/>
    <w:uiPriority w:val="99"/>
    <w:semiHidden/>
    <w:rsid w:val="002A58D5"/>
    <w:pPr>
      <w:spacing w:after="120"/>
      <w:ind w:left="283"/>
    </w:pPr>
  </w:style>
  <w:style w:type="character" w:customStyle="1" w:styleId="BodyTextIndentChar">
    <w:name w:val="Body Text Indent Char"/>
    <w:basedOn w:val="DefaultParagraphFont"/>
    <w:link w:val="BodyTextIndent"/>
    <w:uiPriority w:val="99"/>
    <w:semiHidden/>
    <w:rsid w:val="00BC0CA2"/>
    <w:rPr>
      <w:sz w:val="24"/>
      <w:szCs w:val="20"/>
      <w:lang w:val="en-US" w:eastAsia="en-US"/>
    </w:rPr>
  </w:style>
  <w:style w:type="paragraph" w:styleId="BodyTextFirstIndent2">
    <w:name w:val="Body Text First Indent 2"/>
    <w:basedOn w:val="BodyTextIndent"/>
    <w:link w:val="BodyTextFirstIndent2Char"/>
    <w:uiPriority w:val="99"/>
    <w:semiHidden/>
    <w:rsid w:val="002A58D5"/>
    <w:pPr>
      <w:ind w:firstLine="210"/>
    </w:pPr>
  </w:style>
  <w:style w:type="character" w:customStyle="1" w:styleId="BodyTextFirstIndent2Char">
    <w:name w:val="Body Text First Indent 2 Char"/>
    <w:basedOn w:val="BodyTextIndentChar"/>
    <w:link w:val="BodyTextFirstIndent2"/>
    <w:uiPriority w:val="99"/>
    <w:semiHidden/>
    <w:rsid w:val="00BC0CA2"/>
    <w:rPr>
      <w:sz w:val="24"/>
      <w:szCs w:val="20"/>
      <w:lang w:val="en-US" w:eastAsia="en-US"/>
    </w:rPr>
  </w:style>
  <w:style w:type="paragraph" w:styleId="BodyTextIndent2">
    <w:name w:val="Body Text Indent 2"/>
    <w:basedOn w:val="Normal"/>
    <w:link w:val="BodyTextIndent2Char"/>
    <w:uiPriority w:val="99"/>
    <w:semiHidden/>
    <w:rsid w:val="002A58D5"/>
    <w:pPr>
      <w:spacing w:after="120" w:line="480" w:lineRule="auto"/>
      <w:ind w:left="283"/>
    </w:pPr>
  </w:style>
  <w:style w:type="character" w:customStyle="1" w:styleId="BodyTextIndent2Char">
    <w:name w:val="Body Text Indent 2 Char"/>
    <w:basedOn w:val="DefaultParagraphFont"/>
    <w:link w:val="BodyTextIndent2"/>
    <w:uiPriority w:val="99"/>
    <w:semiHidden/>
    <w:rsid w:val="00BC0CA2"/>
    <w:rPr>
      <w:sz w:val="24"/>
      <w:szCs w:val="20"/>
      <w:lang w:val="en-US" w:eastAsia="en-US"/>
    </w:rPr>
  </w:style>
  <w:style w:type="paragraph" w:styleId="BodyTextIndent3">
    <w:name w:val="Body Text Indent 3"/>
    <w:basedOn w:val="Normal"/>
    <w:link w:val="BodyTextIndent3Char"/>
    <w:uiPriority w:val="99"/>
    <w:semiHidden/>
    <w:rsid w:val="002A58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0CA2"/>
    <w:rPr>
      <w:sz w:val="16"/>
      <w:szCs w:val="16"/>
      <w:lang w:val="en-US" w:eastAsia="en-US"/>
    </w:rPr>
  </w:style>
  <w:style w:type="paragraph" w:styleId="Closing">
    <w:name w:val="Closing"/>
    <w:basedOn w:val="Normal"/>
    <w:link w:val="ClosingChar"/>
    <w:uiPriority w:val="99"/>
    <w:semiHidden/>
    <w:rsid w:val="002A58D5"/>
    <w:pPr>
      <w:ind w:left="4252"/>
    </w:pPr>
  </w:style>
  <w:style w:type="character" w:customStyle="1" w:styleId="ClosingChar">
    <w:name w:val="Closing Char"/>
    <w:basedOn w:val="DefaultParagraphFont"/>
    <w:link w:val="Closing"/>
    <w:uiPriority w:val="99"/>
    <w:semiHidden/>
    <w:rsid w:val="00BC0CA2"/>
    <w:rPr>
      <w:sz w:val="24"/>
      <w:szCs w:val="20"/>
      <w:lang w:val="en-US" w:eastAsia="en-US"/>
    </w:rPr>
  </w:style>
  <w:style w:type="paragraph" w:styleId="Date">
    <w:name w:val="Date"/>
    <w:basedOn w:val="Normal"/>
    <w:next w:val="Normal"/>
    <w:link w:val="DateChar"/>
    <w:uiPriority w:val="99"/>
    <w:semiHidden/>
    <w:rsid w:val="002A58D5"/>
  </w:style>
  <w:style w:type="character" w:customStyle="1" w:styleId="DateChar">
    <w:name w:val="Date Char"/>
    <w:basedOn w:val="DefaultParagraphFont"/>
    <w:link w:val="Date"/>
    <w:uiPriority w:val="99"/>
    <w:semiHidden/>
    <w:rsid w:val="00BC0CA2"/>
    <w:rPr>
      <w:sz w:val="24"/>
      <w:szCs w:val="20"/>
      <w:lang w:val="en-US" w:eastAsia="en-US"/>
    </w:rPr>
  </w:style>
  <w:style w:type="paragraph" w:styleId="E-mailSignature">
    <w:name w:val="E-mail Signature"/>
    <w:basedOn w:val="Normal"/>
    <w:link w:val="E-mailSignatureChar"/>
    <w:uiPriority w:val="99"/>
    <w:semiHidden/>
    <w:rsid w:val="002A58D5"/>
  </w:style>
  <w:style w:type="character" w:customStyle="1" w:styleId="E-mailSignatureChar">
    <w:name w:val="E-mail Signature Char"/>
    <w:basedOn w:val="DefaultParagraphFont"/>
    <w:link w:val="E-mailSignature"/>
    <w:uiPriority w:val="99"/>
    <w:semiHidden/>
    <w:rsid w:val="00BC0CA2"/>
    <w:rPr>
      <w:sz w:val="24"/>
      <w:szCs w:val="20"/>
      <w:lang w:val="en-US" w:eastAsia="en-US"/>
    </w:rPr>
  </w:style>
  <w:style w:type="character" w:styleId="Emphasis">
    <w:name w:val="Emphasis"/>
    <w:basedOn w:val="DefaultParagraphFont"/>
    <w:uiPriority w:val="20"/>
    <w:qFormat/>
    <w:rsid w:val="002A58D5"/>
    <w:rPr>
      <w:rFonts w:cs="Times New Roman"/>
      <w:i/>
      <w:iCs/>
    </w:rPr>
  </w:style>
  <w:style w:type="paragraph" w:styleId="EnvelopeAddress">
    <w:name w:val="envelope address"/>
    <w:basedOn w:val="Normal"/>
    <w:uiPriority w:val="99"/>
    <w:semiHidden/>
    <w:rsid w:val="002A58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A58D5"/>
    <w:rPr>
      <w:rFonts w:ascii="Arial" w:hAnsi="Arial" w:cs="Arial"/>
      <w:sz w:val="20"/>
    </w:rPr>
  </w:style>
  <w:style w:type="character" w:styleId="HTMLAcronym">
    <w:name w:val="HTML Acronym"/>
    <w:basedOn w:val="DefaultParagraphFont"/>
    <w:uiPriority w:val="99"/>
    <w:semiHidden/>
    <w:rsid w:val="002A58D5"/>
    <w:rPr>
      <w:rFonts w:cs="Times New Roman"/>
    </w:rPr>
  </w:style>
  <w:style w:type="paragraph" w:styleId="HTMLAddress">
    <w:name w:val="HTML Address"/>
    <w:basedOn w:val="Normal"/>
    <w:link w:val="HTMLAddressChar"/>
    <w:uiPriority w:val="99"/>
    <w:semiHidden/>
    <w:rsid w:val="002A58D5"/>
    <w:rPr>
      <w:i/>
      <w:iCs/>
    </w:rPr>
  </w:style>
  <w:style w:type="character" w:customStyle="1" w:styleId="HTMLAddressChar">
    <w:name w:val="HTML Address Char"/>
    <w:basedOn w:val="DefaultParagraphFont"/>
    <w:link w:val="HTMLAddress"/>
    <w:uiPriority w:val="99"/>
    <w:semiHidden/>
    <w:rsid w:val="00BC0CA2"/>
    <w:rPr>
      <w:i/>
      <w:iCs/>
      <w:sz w:val="24"/>
      <w:szCs w:val="20"/>
      <w:lang w:val="en-US" w:eastAsia="en-US"/>
    </w:rPr>
  </w:style>
  <w:style w:type="character" w:styleId="HTMLCode">
    <w:name w:val="HTML Code"/>
    <w:basedOn w:val="DefaultParagraphFont"/>
    <w:uiPriority w:val="99"/>
    <w:semiHidden/>
    <w:rsid w:val="002A58D5"/>
    <w:rPr>
      <w:rFonts w:ascii="Courier New" w:hAnsi="Courier New" w:cs="Courier New"/>
      <w:sz w:val="20"/>
      <w:szCs w:val="20"/>
    </w:rPr>
  </w:style>
  <w:style w:type="character" w:styleId="HTMLDefinition">
    <w:name w:val="HTML Definition"/>
    <w:basedOn w:val="DefaultParagraphFont"/>
    <w:uiPriority w:val="99"/>
    <w:semiHidden/>
    <w:rsid w:val="002A58D5"/>
    <w:rPr>
      <w:rFonts w:cs="Times New Roman"/>
      <w:i/>
      <w:iCs/>
    </w:rPr>
  </w:style>
  <w:style w:type="character" w:styleId="HTMLKeyboard">
    <w:name w:val="HTML Keyboard"/>
    <w:basedOn w:val="DefaultParagraphFont"/>
    <w:uiPriority w:val="99"/>
    <w:semiHidden/>
    <w:rsid w:val="002A58D5"/>
    <w:rPr>
      <w:rFonts w:ascii="Courier New" w:hAnsi="Courier New" w:cs="Courier New"/>
      <w:sz w:val="20"/>
      <w:szCs w:val="20"/>
    </w:rPr>
  </w:style>
  <w:style w:type="paragraph" w:styleId="HTMLPreformatted">
    <w:name w:val="HTML Preformatted"/>
    <w:basedOn w:val="Normal"/>
    <w:link w:val="HTMLPreformattedChar"/>
    <w:uiPriority w:val="99"/>
    <w:semiHidden/>
    <w:rsid w:val="002A58D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C0CA2"/>
    <w:rPr>
      <w:rFonts w:ascii="Courier New" w:hAnsi="Courier New" w:cs="Courier New"/>
      <w:sz w:val="20"/>
      <w:szCs w:val="20"/>
      <w:lang w:val="en-US" w:eastAsia="en-US"/>
    </w:rPr>
  </w:style>
  <w:style w:type="character" w:styleId="HTMLSample">
    <w:name w:val="HTML Sample"/>
    <w:basedOn w:val="DefaultParagraphFont"/>
    <w:uiPriority w:val="99"/>
    <w:semiHidden/>
    <w:rsid w:val="002A58D5"/>
    <w:rPr>
      <w:rFonts w:ascii="Courier New" w:hAnsi="Courier New" w:cs="Courier New"/>
    </w:rPr>
  </w:style>
  <w:style w:type="character" w:styleId="HTMLTypewriter">
    <w:name w:val="HTML Typewriter"/>
    <w:basedOn w:val="DefaultParagraphFont"/>
    <w:uiPriority w:val="99"/>
    <w:semiHidden/>
    <w:rsid w:val="002A58D5"/>
    <w:rPr>
      <w:rFonts w:ascii="Courier New" w:hAnsi="Courier New" w:cs="Courier New"/>
      <w:sz w:val="20"/>
      <w:szCs w:val="20"/>
    </w:rPr>
  </w:style>
  <w:style w:type="character" w:styleId="HTMLVariable">
    <w:name w:val="HTML Variable"/>
    <w:basedOn w:val="DefaultParagraphFont"/>
    <w:uiPriority w:val="99"/>
    <w:semiHidden/>
    <w:rsid w:val="002A58D5"/>
    <w:rPr>
      <w:rFonts w:cs="Times New Roman"/>
      <w:i/>
      <w:iCs/>
    </w:rPr>
  </w:style>
  <w:style w:type="character" w:styleId="LineNumber">
    <w:name w:val="line number"/>
    <w:basedOn w:val="DefaultParagraphFont"/>
    <w:uiPriority w:val="99"/>
    <w:semiHidden/>
    <w:rsid w:val="002A58D5"/>
    <w:rPr>
      <w:rFonts w:cs="Times New Roman"/>
    </w:rPr>
  </w:style>
  <w:style w:type="paragraph" w:styleId="List3">
    <w:name w:val="List 3"/>
    <w:basedOn w:val="Normal"/>
    <w:uiPriority w:val="99"/>
    <w:semiHidden/>
    <w:rsid w:val="002A58D5"/>
    <w:pPr>
      <w:ind w:left="849" w:hanging="283"/>
    </w:pPr>
  </w:style>
  <w:style w:type="paragraph" w:styleId="List4">
    <w:name w:val="List 4"/>
    <w:basedOn w:val="Normal"/>
    <w:uiPriority w:val="99"/>
    <w:semiHidden/>
    <w:rsid w:val="002A58D5"/>
    <w:pPr>
      <w:ind w:left="1132" w:hanging="283"/>
    </w:pPr>
  </w:style>
  <w:style w:type="paragraph" w:styleId="List5">
    <w:name w:val="List 5"/>
    <w:basedOn w:val="Normal"/>
    <w:uiPriority w:val="99"/>
    <w:semiHidden/>
    <w:rsid w:val="002A58D5"/>
    <w:pPr>
      <w:ind w:left="1415" w:hanging="283"/>
    </w:pPr>
  </w:style>
  <w:style w:type="paragraph" w:styleId="ListBullet2">
    <w:name w:val="List Bullet 2"/>
    <w:basedOn w:val="Normal"/>
    <w:autoRedefine/>
    <w:uiPriority w:val="99"/>
    <w:semiHidden/>
    <w:rsid w:val="002A58D5"/>
    <w:pPr>
      <w:numPr>
        <w:numId w:val="15"/>
      </w:numPr>
    </w:pPr>
  </w:style>
  <w:style w:type="paragraph" w:styleId="ListBullet3">
    <w:name w:val="List Bullet 3"/>
    <w:basedOn w:val="Normal"/>
    <w:autoRedefine/>
    <w:uiPriority w:val="99"/>
    <w:semiHidden/>
    <w:rsid w:val="002A58D5"/>
    <w:pPr>
      <w:numPr>
        <w:numId w:val="16"/>
      </w:numPr>
    </w:pPr>
  </w:style>
  <w:style w:type="paragraph" w:styleId="ListBullet4">
    <w:name w:val="List Bullet 4"/>
    <w:basedOn w:val="Normal"/>
    <w:autoRedefine/>
    <w:uiPriority w:val="99"/>
    <w:semiHidden/>
    <w:rsid w:val="002A58D5"/>
    <w:pPr>
      <w:numPr>
        <w:numId w:val="17"/>
      </w:numPr>
    </w:pPr>
  </w:style>
  <w:style w:type="paragraph" w:styleId="ListBullet5">
    <w:name w:val="List Bullet 5"/>
    <w:basedOn w:val="Normal"/>
    <w:autoRedefine/>
    <w:uiPriority w:val="99"/>
    <w:semiHidden/>
    <w:rsid w:val="002A58D5"/>
    <w:pPr>
      <w:numPr>
        <w:numId w:val="18"/>
      </w:numPr>
    </w:pPr>
  </w:style>
  <w:style w:type="paragraph" w:styleId="ListContinue2">
    <w:name w:val="List Continue 2"/>
    <w:basedOn w:val="Normal"/>
    <w:uiPriority w:val="99"/>
    <w:semiHidden/>
    <w:rsid w:val="002A58D5"/>
    <w:pPr>
      <w:spacing w:after="120"/>
      <w:ind w:left="566"/>
    </w:pPr>
  </w:style>
  <w:style w:type="paragraph" w:styleId="ListContinue3">
    <w:name w:val="List Continue 3"/>
    <w:basedOn w:val="Normal"/>
    <w:uiPriority w:val="99"/>
    <w:semiHidden/>
    <w:rsid w:val="002A58D5"/>
    <w:pPr>
      <w:spacing w:after="120"/>
      <w:ind w:left="849"/>
    </w:pPr>
  </w:style>
  <w:style w:type="paragraph" w:styleId="ListContinue4">
    <w:name w:val="List Continue 4"/>
    <w:basedOn w:val="Normal"/>
    <w:uiPriority w:val="99"/>
    <w:semiHidden/>
    <w:rsid w:val="002A58D5"/>
    <w:pPr>
      <w:spacing w:after="120"/>
      <w:ind w:left="1132"/>
    </w:pPr>
  </w:style>
  <w:style w:type="paragraph" w:styleId="ListContinue5">
    <w:name w:val="List Continue 5"/>
    <w:basedOn w:val="Normal"/>
    <w:uiPriority w:val="99"/>
    <w:semiHidden/>
    <w:rsid w:val="002A58D5"/>
    <w:pPr>
      <w:spacing w:after="120"/>
      <w:ind w:left="1415"/>
    </w:pPr>
  </w:style>
  <w:style w:type="paragraph" w:styleId="ListNumber2">
    <w:name w:val="List Number 2"/>
    <w:basedOn w:val="Normal"/>
    <w:uiPriority w:val="99"/>
    <w:semiHidden/>
    <w:rsid w:val="002A58D5"/>
    <w:pPr>
      <w:numPr>
        <w:numId w:val="19"/>
      </w:numPr>
    </w:pPr>
  </w:style>
  <w:style w:type="paragraph" w:styleId="ListNumber3">
    <w:name w:val="List Number 3"/>
    <w:basedOn w:val="Normal"/>
    <w:uiPriority w:val="99"/>
    <w:semiHidden/>
    <w:rsid w:val="002A58D5"/>
    <w:pPr>
      <w:numPr>
        <w:numId w:val="20"/>
      </w:numPr>
    </w:pPr>
  </w:style>
  <w:style w:type="paragraph" w:styleId="ListNumber4">
    <w:name w:val="List Number 4"/>
    <w:basedOn w:val="Normal"/>
    <w:uiPriority w:val="99"/>
    <w:semiHidden/>
    <w:rsid w:val="002A58D5"/>
    <w:pPr>
      <w:numPr>
        <w:numId w:val="21"/>
      </w:numPr>
    </w:pPr>
  </w:style>
  <w:style w:type="paragraph" w:styleId="ListNumber5">
    <w:name w:val="List Number 5"/>
    <w:basedOn w:val="Normal"/>
    <w:uiPriority w:val="99"/>
    <w:semiHidden/>
    <w:rsid w:val="002A58D5"/>
    <w:pPr>
      <w:numPr>
        <w:numId w:val="22"/>
      </w:numPr>
    </w:pPr>
  </w:style>
  <w:style w:type="paragraph" w:styleId="MessageHeader">
    <w:name w:val="Message Header"/>
    <w:basedOn w:val="Normal"/>
    <w:link w:val="MessageHeaderChar"/>
    <w:uiPriority w:val="99"/>
    <w:semiHidden/>
    <w:rsid w:val="002A5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BC0CA2"/>
    <w:rPr>
      <w:rFonts w:ascii="Cambria" w:eastAsia="Times New Roman" w:hAnsi="Cambria" w:cs="Times New Roman"/>
      <w:sz w:val="24"/>
      <w:szCs w:val="24"/>
      <w:shd w:val="pct20" w:color="auto" w:fill="auto"/>
      <w:lang w:val="en-US" w:eastAsia="en-US"/>
    </w:rPr>
  </w:style>
  <w:style w:type="paragraph" w:styleId="NoteHeading">
    <w:name w:val="Note Heading"/>
    <w:basedOn w:val="Normal"/>
    <w:next w:val="Normal"/>
    <w:link w:val="NoteHeadingChar"/>
    <w:uiPriority w:val="99"/>
    <w:semiHidden/>
    <w:rsid w:val="002A58D5"/>
  </w:style>
  <w:style w:type="character" w:customStyle="1" w:styleId="NoteHeadingChar">
    <w:name w:val="Note Heading Char"/>
    <w:basedOn w:val="DefaultParagraphFont"/>
    <w:link w:val="NoteHeading"/>
    <w:uiPriority w:val="99"/>
    <w:semiHidden/>
    <w:rsid w:val="00BC0CA2"/>
    <w:rPr>
      <w:sz w:val="24"/>
      <w:szCs w:val="20"/>
      <w:lang w:val="en-US" w:eastAsia="en-US"/>
    </w:rPr>
  </w:style>
  <w:style w:type="paragraph" w:styleId="Salutation">
    <w:name w:val="Salutation"/>
    <w:basedOn w:val="Normal"/>
    <w:next w:val="Normal"/>
    <w:link w:val="SalutationChar"/>
    <w:uiPriority w:val="99"/>
    <w:semiHidden/>
    <w:rsid w:val="002A58D5"/>
  </w:style>
  <w:style w:type="character" w:customStyle="1" w:styleId="SalutationChar">
    <w:name w:val="Salutation Char"/>
    <w:basedOn w:val="DefaultParagraphFont"/>
    <w:link w:val="Salutation"/>
    <w:uiPriority w:val="99"/>
    <w:semiHidden/>
    <w:rsid w:val="00BC0CA2"/>
    <w:rPr>
      <w:sz w:val="24"/>
      <w:szCs w:val="20"/>
      <w:lang w:val="en-US" w:eastAsia="en-US"/>
    </w:rPr>
  </w:style>
  <w:style w:type="paragraph" w:styleId="Signature">
    <w:name w:val="Signature"/>
    <w:basedOn w:val="Normal"/>
    <w:link w:val="SignatureChar"/>
    <w:uiPriority w:val="99"/>
    <w:semiHidden/>
    <w:rsid w:val="002A58D5"/>
    <w:pPr>
      <w:ind w:left="4252"/>
    </w:pPr>
  </w:style>
  <w:style w:type="character" w:customStyle="1" w:styleId="SignatureChar">
    <w:name w:val="Signature Char"/>
    <w:basedOn w:val="DefaultParagraphFont"/>
    <w:link w:val="Signature"/>
    <w:uiPriority w:val="99"/>
    <w:semiHidden/>
    <w:rsid w:val="00BC0CA2"/>
    <w:rPr>
      <w:sz w:val="24"/>
      <w:szCs w:val="20"/>
      <w:lang w:val="en-US" w:eastAsia="en-US"/>
    </w:rPr>
  </w:style>
  <w:style w:type="character" w:styleId="Strong">
    <w:name w:val="Strong"/>
    <w:basedOn w:val="DefaultParagraphFont"/>
    <w:uiPriority w:val="99"/>
    <w:qFormat/>
    <w:rsid w:val="002A58D5"/>
    <w:rPr>
      <w:rFonts w:cs="Times New Roman"/>
      <w:b/>
      <w:bCs/>
    </w:rPr>
  </w:style>
  <w:style w:type="paragraph" w:styleId="Subtitle">
    <w:name w:val="Subtitle"/>
    <w:basedOn w:val="Normal"/>
    <w:link w:val="SubtitleChar"/>
    <w:uiPriority w:val="99"/>
    <w:qFormat/>
    <w:rsid w:val="002A58D5"/>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C0CA2"/>
    <w:rPr>
      <w:rFonts w:ascii="Cambria" w:eastAsia="Times New Roman" w:hAnsi="Cambria" w:cs="Times New Roman"/>
      <w:sz w:val="24"/>
      <w:szCs w:val="24"/>
      <w:lang w:val="en-US" w:eastAsia="en-US"/>
    </w:rPr>
  </w:style>
  <w:style w:type="table" w:styleId="Table3Deffects1">
    <w:name w:val="Table 3D effects 1"/>
    <w:basedOn w:val="TableNormal"/>
    <w:uiPriority w:val="99"/>
    <w:semiHidden/>
    <w:rsid w:val="002A58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58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58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58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58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5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58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5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58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5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5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58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5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58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5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58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5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A58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A58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A58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5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5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58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58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58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58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5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5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5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58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58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58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58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58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5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5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5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Caption">
    <w:name w:val="Table Caption"/>
    <w:basedOn w:val="Normal"/>
    <w:uiPriority w:val="99"/>
    <w:rsid w:val="002A58D5"/>
    <w:pPr>
      <w:keepNext/>
      <w:spacing w:line="360" w:lineRule="auto"/>
      <w:ind w:right="-79"/>
      <w:jc w:val="center"/>
    </w:pPr>
  </w:style>
  <w:style w:type="paragraph" w:styleId="ListNumber">
    <w:name w:val="List Number"/>
    <w:basedOn w:val="Normal"/>
    <w:uiPriority w:val="99"/>
    <w:rsid w:val="002A58D5"/>
    <w:pPr>
      <w:numPr>
        <w:numId w:val="25"/>
      </w:numPr>
      <w:spacing w:line="480" w:lineRule="auto"/>
    </w:pPr>
  </w:style>
  <w:style w:type="paragraph" w:customStyle="1" w:styleId="StyleBibliography10ptChar">
    <w:name w:val="Style Bibliography + 10 pt Char"/>
    <w:basedOn w:val="Bibliography"/>
    <w:link w:val="StyleBibliography10ptCharChar"/>
    <w:uiPriority w:val="99"/>
    <w:rsid w:val="00B90934"/>
    <w:pPr>
      <w:spacing w:line="240" w:lineRule="auto"/>
    </w:pPr>
    <w:rPr>
      <w:rFonts w:eastAsia="Batang"/>
      <w:sz w:val="22"/>
      <w:lang w:val="en-GB"/>
    </w:rPr>
  </w:style>
  <w:style w:type="character" w:customStyle="1" w:styleId="StyleBibliography10ptCharChar">
    <w:name w:val="Style Bibliography + 10 pt Char Char"/>
    <w:basedOn w:val="DefaultParagraphFont"/>
    <w:link w:val="StyleBibliography10ptChar"/>
    <w:uiPriority w:val="99"/>
    <w:locked/>
    <w:rsid w:val="00B90934"/>
    <w:rPr>
      <w:rFonts w:eastAsia="Batang" w:cs="Times New Roman"/>
      <w:color w:val="000000"/>
      <w:sz w:val="22"/>
      <w:lang w:val="en-GB" w:eastAsia="en-US" w:bidi="ar-SA"/>
    </w:rPr>
  </w:style>
  <w:style w:type="paragraph" w:customStyle="1" w:styleId="StyleBibliographyLinespacing15lines">
    <w:name w:val="Style Bibliography + Line spacing:  1.5 lines"/>
    <w:basedOn w:val="Bibliography"/>
    <w:uiPriority w:val="99"/>
    <w:rsid w:val="004F5216"/>
    <w:pPr>
      <w:widowControl w:val="0"/>
      <w:adjustRightInd w:val="0"/>
      <w:spacing w:line="480" w:lineRule="auto"/>
      <w:textAlignment w:val="baseline"/>
    </w:pPr>
    <w:rPr>
      <w:color w:val="auto"/>
      <w:szCs w:val="24"/>
    </w:rPr>
  </w:style>
  <w:style w:type="character" w:customStyle="1" w:styleId="Normal1">
    <w:name w:val="Normal1"/>
    <w:basedOn w:val="DefaultParagraphFont"/>
    <w:uiPriority w:val="99"/>
    <w:rsid w:val="00E169BB"/>
    <w:rPr>
      <w:rFonts w:cs="Times New Roman"/>
    </w:rPr>
  </w:style>
  <w:style w:type="character" w:customStyle="1" w:styleId="eudoraheader">
    <w:name w:val="eudoraheader"/>
    <w:basedOn w:val="DefaultParagraphFont"/>
    <w:uiPriority w:val="99"/>
    <w:rsid w:val="00DC31DF"/>
    <w:rPr>
      <w:rFonts w:cs="Times New Roman"/>
    </w:rPr>
  </w:style>
  <w:style w:type="paragraph" w:styleId="ListParagraph">
    <w:name w:val="List Paragraph"/>
    <w:basedOn w:val="Normal"/>
    <w:uiPriority w:val="34"/>
    <w:qFormat/>
    <w:rsid w:val="00EA628D"/>
    <w:pPr>
      <w:ind w:left="720"/>
      <w:contextualSpacing/>
    </w:pPr>
  </w:style>
  <w:style w:type="character" w:customStyle="1" w:styleId="normalchar">
    <w:name w:val="normal__char"/>
    <w:basedOn w:val="DefaultParagraphFont"/>
    <w:uiPriority w:val="99"/>
    <w:rsid w:val="00717ADB"/>
    <w:rPr>
      <w:rFonts w:cs="Times New Roman"/>
    </w:rPr>
  </w:style>
  <w:style w:type="numbering" w:styleId="1ai">
    <w:name w:val="Outline List 1"/>
    <w:basedOn w:val="NoList"/>
    <w:uiPriority w:val="99"/>
    <w:semiHidden/>
    <w:unhideWhenUsed/>
    <w:rsid w:val="00BC0CA2"/>
    <w:pPr>
      <w:numPr>
        <w:numId w:val="11"/>
      </w:numPr>
    </w:pPr>
  </w:style>
  <w:style w:type="numbering" w:styleId="ArticleSection">
    <w:name w:val="Outline List 3"/>
    <w:basedOn w:val="NoList"/>
    <w:uiPriority w:val="99"/>
    <w:semiHidden/>
    <w:unhideWhenUsed/>
    <w:rsid w:val="00BC0CA2"/>
    <w:pPr>
      <w:numPr>
        <w:numId w:val="12"/>
      </w:numPr>
    </w:pPr>
  </w:style>
  <w:style w:type="character" w:customStyle="1" w:styleId="text0020firstchar">
    <w:name w:val="text_0020first__char"/>
    <w:basedOn w:val="DefaultParagraphFont"/>
    <w:rsid w:val="00033623"/>
  </w:style>
  <w:style w:type="paragraph" w:customStyle="1" w:styleId="References">
    <w:name w:val="References"/>
    <w:basedOn w:val="Normal"/>
    <w:qFormat/>
    <w:rsid w:val="004B658F"/>
    <w:pPr>
      <w:widowControl w:val="0"/>
      <w:adjustRightInd w:val="0"/>
      <w:spacing w:after="120"/>
      <w:ind w:left="432" w:hanging="432"/>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rsonalpages.manchester.ac.uk/staff/Nuno.Gil/" TargetMode="External"/><Relationship Id="rId4" Type="http://schemas.microsoft.com/office/2007/relationships/stylesWithEffects" Target="stylesWithEffects.xml"/><Relationship Id="rId9" Type="http://schemas.openxmlformats.org/officeDocument/2006/relationships/hyperlink" Target="mailto:nuno.gil@umis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BBD5C-7922-494C-9F9A-A41ACA5E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10</Pages>
  <Words>3313</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Manchester Centre for Civil &amp; Construction Engineering</vt:lpstr>
    </vt:vector>
  </TitlesOfParts>
  <Company>UMIST</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Centre for Civil &amp; Construction Engineering</dc:title>
  <dc:creator>Civil &amp; Construction Engineering</dc:creator>
  <cp:lastModifiedBy>staff</cp:lastModifiedBy>
  <cp:revision>12</cp:revision>
  <cp:lastPrinted>2013-01-28T14:53:00Z</cp:lastPrinted>
  <dcterms:created xsi:type="dcterms:W3CDTF">2017-01-03T15:07:00Z</dcterms:created>
  <dcterms:modified xsi:type="dcterms:W3CDTF">2017-05-17T12:22:00Z</dcterms:modified>
</cp:coreProperties>
</file>